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270F9B6B" w:rsidR="00027B83" w:rsidRDefault="00EC01F1" w:rsidP="0045132D">
      <w:pPr>
        <w:spacing w:line="276" w:lineRule="auto"/>
        <w:ind w:left="4253" w:firstLine="1276"/>
        <w:rPr>
          <w:szCs w:val="24"/>
        </w:rPr>
      </w:pPr>
      <w:r>
        <w:rPr>
          <w:bCs/>
          <w:caps/>
        </w:rPr>
        <w:t xml:space="preserve">  </w:t>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DB59667" w:rsidR="00027B83" w:rsidRDefault="00843C3B">
            <w:pPr>
              <w:jc w:val="both"/>
              <w:rPr>
                <w:kern w:val="2"/>
                <w:szCs w:val="24"/>
              </w:rPr>
            </w:pPr>
            <w:r w:rsidRPr="00843C3B">
              <w:rPr>
                <w:kern w:val="2"/>
                <w:szCs w:val="24"/>
              </w:rPr>
              <w:t>ŠALČININKŲ JANO SNIADECKIO GIMNAZIJOS KVALIFIKACIJOS TOBULINIMO</w:t>
            </w:r>
            <w:r w:rsidR="00216A37">
              <w:rPr>
                <w:kern w:val="2"/>
                <w:szCs w:val="24"/>
              </w:rPr>
              <w:t xml:space="preserve"> MOKYMŲ</w:t>
            </w:r>
            <w:r w:rsidRPr="00843C3B">
              <w:rPr>
                <w:kern w:val="2"/>
                <w:szCs w:val="24"/>
              </w:rPr>
              <w:t xml:space="preserve"> IR UGDYMO VEIKLŲ ORGANIZAVIMO PASLAUGŲ PIRKIMO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246A6C57" w:rsidR="00027B83" w:rsidRDefault="00843C3B">
            <w:pPr>
              <w:jc w:val="center"/>
              <w:rPr>
                <w:kern w:val="2"/>
                <w:szCs w:val="24"/>
              </w:rPr>
            </w:pPr>
            <w:r w:rsidRPr="00843C3B">
              <w:rPr>
                <w:kern w:val="2"/>
                <w:szCs w:val="24"/>
              </w:rPr>
              <w:t>Šalčininkų Jano Sniadeckio gimnazija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A04AC4B" w:rsidR="00027B83" w:rsidRDefault="00843C3B">
            <w:pPr>
              <w:jc w:val="center"/>
              <w:rPr>
                <w:kern w:val="2"/>
                <w:szCs w:val="24"/>
              </w:rPr>
            </w:pPr>
            <w:r w:rsidRPr="00843C3B">
              <w:rPr>
                <w:kern w:val="2"/>
                <w:szCs w:val="24"/>
              </w:rPr>
              <w:t>191415758</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95E022B" w:rsidR="00027B83" w:rsidRDefault="00843C3B">
            <w:pPr>
              <w:jc w:val="center"/>
              <w:rPr>
                <w:kern w:val="2"/>
                <w:szCs w:val="24"/>
              </w:rPr>
            </w:pPr>
            <w:r w:rsidRPr="00843C3B">
              <w:rPr>
                <w:kern w:val="2"/>
                <w:szCs w:val="24"/>
              </w:rPr>
              <w:t xml:space="preserve">Mokyklos g. 22, Šalčininkai LT-17115  </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44DB3A94" w:rsidR="00027B83" w:rsidRDefault="00843C3B">
            <w:pPr>
              <w:jc w:val="center"/>
              <w:rPr>
                <w:kern w:val="2"/>
                <w:szCs w:val="24"/>
              </w:rPr>
            </w:pPr>
            <w:r w:rsidRPr="00843C3B">
              <w:rPr>
                <w:kern w:val="2"/>
                <w:szCs w:val="24"/>
              </w:rPr>
              <w:t xml:space="preserve">LT284010051005492808  </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6EFDCD81" w:rsidR="00027B83" w:rsidRDefault="00843C3B">
            <w:pPr>
              <w:jc w:val="center"/>
              <w:rPr>
                <w:kern w:val="2"/>
                <w:szCs w:val="24"/>
              </w:rPr>
            </w:pPr>
            <w:proofErr w:type="spellStart"/>
            <w:r w:rsidRPr="00843C3B">
              <w:rPr>
                <w:kern w:val="2"/>
                <w:szCs w:val="24"/>
              </w:rPr>
              <w:t>Luminor</w:t>
            </w:r>
            <w:proofErr w:type="spellEnd"/>
            <w:r w:rsidRPr="00843C3B">
              <w:rPr>
                <w:kern w:val="2"/>
                <w:szCs w:val="24"/>
              </w:rPr>
              <w:t xml:space="preserve"> Bank AS</w:t>
            </w:r>
            <w:r>
              <w:rPr>
                <w:kern w:val="2"/>
                <w:szCs w:val="24"/>
              </w:rPr>
              <w:t>,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718C69B" w:rsidR="00027B83" w:rsidRDefault="00843C3B">
            <w:pPr>
              <w:jc w:val="center"/>
              <w:rPr>
                <w:kern w:val="2"/>
                <w:szCs w:val="24"/>
              </w:rPr>
            </w:pPr>
            <w:r w:rsidRPr="00843C3B">
              <w:rPr>
                <w:kern w:val="2"/>
                <w:szCs w:val="24"/>
              </w:rPr>
              <w:t>(</w:t>
            </w:r>
            <w:r>
              <w:rPr>
                <w:kern w:val="2"/>
                <w:szCs w:val="24"/>
              </w:rPr>
              <w:t>0</w:t>
            </w:r>
            <w:r w:rsidRPr="00843C3B">
              <w:rPr>
                <w:kern w:val="2"/>
                <w:szCs w:val="24"/>
              </w:rPr>
              <w:t>-380) 51227  </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547A9816" w:rsidR="00027B83" w:rsidRDefault="00843C3B">
            <w:pPr>
              <w:jc w:val="center"/>
              <w:rPr>
                <w:kern w:val="2"/>
                <w:szCs w:val="24"/>
              </w:rPr>
            </w:pPr>
            <w:r w:rsidRPr="00843C3B">
              <w:rPr>
                <w:kern w:val="2"/>
                <w:szCs w:val="24"/>
              </w:rPr>
              <w:t xml:space="preserve">sjsg@etanetas.lt  </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6F46FF23" w:rsidR="00027B83" w:rsidRDefault="00843C3B">
            <w:pPr>
              <w:jc w:val="center"/>
              <w:rPr>
                <w:kern w:val="2"/>
                <w:szCs w:val="24"/>
              </w:rPr>
            </w:pPr>
            <w:r w:rsidRPr="00843C3B">
              <w:rPr>
                <w:kern w:val="2"/>
                <w:szCs w:val="24"/>
              </w:rPr>
              <w:t>Irena Volska</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0AF0B523" w:rsidR="00027B83" w:rsidRDefault="00843C3B">
            <w:pPr>
              <w:jc w:val="center"/>
              <w:rPr>
                <w:kern w:val="2"/>
                <w:szCs w:val="24"/>
              </w:rPr>
            </w:pPr>
            <w:r>
              <w:rPr>
                <w:kern w:val="2"/>
                <w:szCs w:val="24"/>
              </w:rPr>
              <w:t>Direktorė</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3DA32C58" w14:textId="38F7A611" w:rsidR="00843C3B" w:rsidRDefault="000B0897">
            <w:pPr>
              <w:rPr>
                <w:color w:val="4472C4"/>
                <w:kern w:val="2"/>
                <w:szCs w:val="24"/>
              </w:rPr>
            </w:pPr>
            <w:r>
              <w:rPr>
                <w:kern w:val="2"/>
                <w:szCs w:val="24"/>
              </w:rPr>
              <w:t xml:space="preserve">Tiekėjas įsipareigoja Sutartyje numatytomis sąlygomis suteikti Pirkėjui Paslaugas </w:t>
            </w:r>
            <w:r w:rsidR="00843C3B" w:rsidRPr="00843C3B">
              <w:rPr>
                <w:kern w:val="2"/>
                <w:szCs w:val="24"/>
              </w:rPr>
              <w:t xml:space="preserve">Šalčininkų Jano Sniadeckio gimnazijos kvalifikacijos tobulinimo </w:t>
            </w:r>
            <w:r w:rsidR="00660E54">
              <w:rPr>
                <w:kern w:val="2"/>
                <w:szCs w:val="24"/>
              </w:rPr>
              <w:t xml:space="preserve">mokymų </w:t>
            </w:r>
            <w:r w:rsidR="00843C3B" w:rsidRPr="00843C3B">
              <w:rPr>
                <w:kern w:val="2"/>
                <w:szCs w:val="24"/>
              </w:rPr>
              <w:t xml:space="preserve">ir ugdymo veiklų organizavimo paslaugas </w:t>
            </w:r>
            <w:r w:rsidR="00843C3B" w:rsidRPr="00843C3B">
              <w:rPr>
                <w:color w:val="4472C4"/>
                <w:kern w:val="2"/>
                <w:szCs w:val="24"/>
              </w:rPr>
              <w:t>(</w:t>
            </w:r>
            <w:r w:rsidR="00843C3B" w:rsidRPr="00843C3B">
              <w:rPr>
                <w:i/>
                <w:iCs/>
                <w:color w:val="4472C4"/>
                <w:kern w:val="2"/>
                <w:szCs w:val="24"/>
              </w:rPr>
              <w:t>įrašoma (-</w:t>
            </w:r>
            <w:proofErr w:type="spellStart"/>
            <w:r w:rsidR="00843C3B" w:rsidRPr="00843C3B">
              <w:rPr>
                <w:i/>
                <w:iCs/>
                <w:color w:val="4472C4"/>
                <w:kern w:val="2"/>
                <w:szCs w:val="24"/>
              </w:rPr>
              <w:t>os</w:t>
            </w:r>
            <w:proofErr w:type="spellEnd"/>
            <w:r w:rsidR="00843C3B" w:rsidRPr="00843C3B">
              <w:rPr>
                <w:i/>
                <w:iCs/>
                <w:color w:val="4472C4"/>
                <w:kern w:val="2"/>
                <w:szCs w:val="24"/>
              </w:rPr>
              <w:t>) pirkimo dalis (-</w:t>
            </w:r>
            <w:proofErr w:type="spellStart"/>
            <w:r w:rsidR="00843C3B" w:rsidRPr="00843C3B">
              <w:rPr>
                <w:i/>
                <w:iCs/>
                <w:color w:val="4472C4"/>
                <w:kern w:val="2"/>
                <w:szCs w:val="24"/>
              </w:rPr>
              <w:t>ys</w:t>
            </w:r>
            <w:proofErr w:type="spellEnd"/>
            <w:r w:rsidR="00843C3B" w:rsidRPr="00843C3B">
              <w:rPr>
                <w:i/>
                <w:iCs/>
                <w:color w:val="4472C4"/>
                <w:kern w:val="2"/>
                <w:szCs w:val="24"/>
              </w:rPr>
              <w:t>), kuriai (-</w:t>
            </w:r>
            <w:proofErr w:type="spellStart"/>
            <w:r w:rsidR="00843C3B" w:rsidRPr="00843C3B">
              <w:rPr>
                <w:i/>
                <w:iCs/>
                <w:color w:val="4472C4"/>
                <w:kern w:val="2"/>
                <w:szCs w:val="24"/>
              </w:rPr>
              <w:t>ioms</w:t>
            </w:r>
            <w:proofErr w:type="spellEnd"/>
            <w:r w:rsidR="00843C3B" w:rsidRPr="00843C3B">
              <w:rPr>
                <w:i/>
                <w:iCs/>
                <w:color w:val="4472C4"/>
                <w:kern w:val="2"/>
                <w:szCs w:val="24"/>
              </w:rPr>
              <w:t>) sudaroma sutartis):</w:t>
            </w:r>
          </w:p>
          <w:p w14:paraId="7B616123" w14:textId="77777777" w:rsidR="00843C3B" w:rsidRPr="00843C3B" w:rsidRDefault="00843C3B" w:rsidP="00843C3B">
            <w:pPr>
              <w:rPr>
                <w:color w:val="000000"/>
                <w:kern w:val="2"/>
                <w:szCs w:val="24"/>
              </w:rPr>
            </w:pPr>
            <w:r w:rsidRPr="00843C3B">
              <w:rPr>
                <w:color w:val="000000"/>
                <w:kern w:val="2"/>
                <w:szCs w:val="24"/>
              </w:rPr>
              <w:t>I PIRKIMO DALIS. Kvalifikacijos tobulinimo mokymai apie komandos formavimą, stiprinimą ir organizacijos klimato puoselėjimą.</w:t>
            </w:r>
          </w:p>
          <w:p w14:paraId="61D8721A" w14:textId="7D4FA36A" w:rsidR="00843C3B" w:rsidRPr="00843C3B" w:rsidRDefault="00843C3B" w:rsidP="00843C3B">
            <w:pPr>
              <w:rPr>
                <w:color w:val="000000"/>
                <w:kern w:val="2"/>
                <w:szCs w:val="24"/>
              </w:rPr>
            </w:pPr>
            <w:r w:rsidRPr="00843C3B">
              <w:rPr>
                <w:color w:val="000000"/>
                <w:kern w:val="2"/>
                <w:szCs w:val="24"/>
              </w:rPr>
              <w:t xml:space="preserve">II PIRKIMO DALIS. Ilgalaikiai  vadovų, pedagoginių darbuotojų ir pagalbos specialistų asmeninės lyderystės kompetencijų ugdymo mokymai profesinio orientavimo reformos gimnazijoje įgyvendinimui </w:t>
            </w:r>
          </w:p>
          <w:p w14:paraId="479E28FC" w14:textId="15F548EF" w:rsidR="00843C3B" w:rsidRPr="00843C3B" w:rsidRDefault="00843C3B" w:rsidP="00843C3B">
            <w:pPr>
              <w:rPr>
                <w:color w:val="000000"/>
                <w:kern w:val="2"/>
                <w:szCs w:val="24"/>
              </w:rPr>
            </w:pPr>
            <w:r w:rsidRPr="00843C3B">
              <w:rPr>
                <w:color w:val="000000"/>
                <w:kern w:val="2"/>
                <w:szCs w:val="24"/>
              </w:rPr>
              <w:t xml:space="preserve">III PIRKIMO DALIS. Kvalifikacijos tobulinimo mokymai su </w:t>
            </w:r>
            <w:r w:rsidR="00660E54">
              <w:rPr>
                <w:color w:val="000000"/>
                <w:kern w:val="2"/>
                <w:szCs w:val="24"/>
              </w:rPr>
              <w:t>s</w:t>
            </w:r>
            <w:r w:rsidRPr="00843C3B">
              <w:rPr>
                <w:color w:val="000000"/>
                <w:kern w:val="2"/>
                <w:szCs w:val="24"/>
              </w:rPr>
              <w:t>tažuot</w:t>
            </w:r>
            <w:r w:rsidR="00660E54">
              <w:rPr>
                <w:color w:val="000000"/>
                <w:kern w:val="2"/>
                <w:szCs w:val="24"/>
              </w:rPr>
              <w:t>e</w:t>
            </w:r>
            <w:r w:rsidRPr="00843C3B">
              <w:rPr>
                <w:color w:val="000000"/>
                <w:kern w:val="2"/>
                <w:szCs w:val="24"/>
              </w:rPr>
              <w:t xml:space="preserve"> Lietuvos ir Lenkijos mokyklose stiprinančiose mokytojų lyderystę. </w:t>
            </w:r>
          </w:p>
          <w:p w14:paraId="199727B6" w14:textId="57A3589E" w:rsidR="00843C3B" w:rsidRPr="00843C3B" w:rsidRDefault="00843C3B" w:rsidP="00843C3B">
            <w:pPr>
              <w:rPr>
                <w:color w:val="000000"/>
                <w:kern w:val="2"/>
                <w:szCs w:val="24"/>
              </w:rPr>
            </w:pPr>
            <w:r w:rsidRPr="00843C3B">
              <w:rPr>
                <w:color w:val="000000"/>
                <w:kern w:val="2"/>
                <w:szCs w:val="24"/>
              </w:rPr>
              <w:t xml:space="preserve">IV PIRKIMO DALIS. Šiuolaikinio cirko dirbtuvės - Integracija į formalaus ugdymo procesus.  </w:t>
            </w:r>
          </w:p>
          <w:p w14:paraId="3DB64DBD" w14:textId="22534630" w:rsidR="00843C3B" w:rsidRDefault="00843C3B">
            <w:pPr>
              <w:rPr>
                <w:color w:val="000000"/>
                <w:kern w:val="2"/>
                <w:szCs w:val="24"/>
              </w:rPr>
            </w:pPr>
            <w:r w:rsidRPr="00843C3B">
              <w:rPr>
                <w:color w:val="000000"/>
                <w:kern w:val="2"/>
                <w:szCs w:val="24"/>
              </w:rPr>
              <w:t>V PIRKIMO DALIS. Kūrybinės dirbtuvės klasėms apie audiovizualinių medijų ir literatūros sintezę.</w:t>
            </w:r>
          </w:p>
          <w:p w14:paraId="7C307DB4" w14:textId="63047982" w:rsidR="00027B83" w:rsidRDefault="000B0897">
            <w:pPr>
              <w:rPr>
                <w:color w:val="000000"/>
                <w:kern w:val="2"/>
                <w:szCs w:val="24"/>
              </w:rPr>
            </w:pPr>
            <w:r>
              <w:rPr>
                <w:color w:val="000000"/>
                <w:kern w:val="2"/>
                <w:szCs w:val="24"/>
              </w:rPr>
              <w:t xml:space="preserve"> (toliau – Paslaugos).</w:t>
            </w:r>
          </w:p>
          <w:p w14:paraId="6B5360F1" w14:textId="1B696D3C"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43C3B">
              <w:rPr>
                <w:color w:val="000000"/>
                <w:kern w:val="2"/>
                <w:szCs w:val="24"/>
              </w:rPr>
              <w:t>1</w:t>
            </w:r>
            <w:r>
              <w:rPr>
                <w:color w:val="000000"/>
                <w:kern w:val="2"/>
                <w:szCs w:val="24"/>
              </w:rPr>
              <w:t xml:space="preserve"> „Techninė specifikacija“ (toliau – Techninė specifikacija) ir Sutarties priede Nr. </w:t>
            </w:r>
            <w:r w:rsidR="00843C3B">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888592E" w14:textId="77777777" w:rsidR="00027B83" w:rsidRDefault="00027B83">
            <w:pPr>
              <w:rPr>
                <w:kern w:val="2"/>
                <w:szCs w:val="24"/>
              </w:rPr>
            </w:pPr>
          </w:p>
          <w:p w14:paraId="51D22622" w14:textId="400FBBA7" w:rsidR="00027B83" w:rsidRDefault="00391CBA">
            <w:pPr>
              <w:rPr>
                <w:kern w:val="2"/>
                <w:szCs w:val="24"/>
              </w:rPr>
            </w:pPr>
            <w:r w:rsidRPr="000C4254">
              <w:rPr>
                <w:kern w:val="2"/>
                <w:szCs w:val="24"/>
              </w:rPr>
              <w:t xml:space="preserve">Ekonomikos gaivinimo ir atsparumo didinimo priemonės (EGADP) bei Lietuvos Respublikos valstybės biudžeto lėšomis finansuojamas projektas </w:t>
            </w:r>
            <w:r w:rsidR="00C51A9A" w:rsidRPr="000C4254">
              <w:rPr>
                <w:rFonts w:eastAsia="Calibri"/>
                <w:sz w:val="22"/>
                <w:szCs w:val="22"/>
              </w:rPr>
              <w:t xml:space="preserve">„Tūkstantmečio mokyklos II“ </w:t>
            </w:r>
            <w:r w:rsidR="000B0897" w:rsidRPr="000C4254">
              <w:rPr>
                <w:kern w:val="2"/>
                <w:szCs w:val="24"/>
              </w:rPr>
              <w:t xml:space="preserve">Nr. </w:t>
            </w:r>
            <w:r w:rsidR="00843C3B" w:rsidRPr="000C4254">
              <w:rPr>
                <w:kern w:val="2"/>
                <w:szCs w:val="24"/>
              </w:rPr>
              <w:t>10-012-P-0001</w:t>
            </w:r>
          </w:p>
          <w:p w14:paraId="060DB9D3" w14:textId="77777777" w:rsidR="00027B83" w:rsidRDefault="00027B83">
            <w:pPr>
              <w:rPr>
                <w:kern w:val="2"/>
                <w:szCs w:val="24"/>
              </w:rPr>
            </w:pPr>
          </w:p>
          <w:p w14:paraId="4EA4A352" w14:textId="525682D1"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6EAE0D28" w:rsidR="00027B83" w:rsidRPr="008D24F5" w:rsidRDefault="000B0897">
            <w:pPr>
              <w:rPr>
                <w:szCs w:val="24"/>
              </w:rPr>
            </w:pPr>
            <w:r w:rsidRPr="008D24F5">
              <w:rPr>
                <w:kern w:val="2"/>
                <w:szCs w:val="24"/>
              </w:rPr>
              <w:t xml:space="preserve">Tiekėjas įsipareigoja </w:t>
            </w:r>
            <w:r w:rsidRPr="008D24F5">
              <w:rPr>
                <w:szCs w:val="24"/>
              </w:rPr>
              <w:t>suteikti Paslaugas</w:t>
            </w:r>
            <w:r w:rsidRPr="008D24F5">
              <w:rPr>
                <w:kern w:val="2"/>
                <w:szCs w:val="24"/>
              </w:rPr>
              <w:t xml:space="preserve"> </w:t>
            </w:r>
            <w:r w:rsidR="008D24F5" w:rsidRPr="008D24F5">
              <w:rPr>
                <w:kern w:val="2"/>
                <w:szCs w:val="24"/>
              </w:rPr>
              <w:t xml:space="preserve">Techninėje specifikacijoje nurodytais terminais ir sąlygomis pagal su  Užsakovu iš anksto suderintą </w:t>
            </w:r>
            <w:r w:rsidR="00C8586A" w:rsidRPr="00C8586A">
              <w:rPr>
                <w:kern w:val="2"/>
                <w:szCs w:val="24"/>
              </w:rPr>
              <w:t xml:space="preserve">mokymų programą </w:t>
            </w:r>
            <w:r w:rsidR="00C8586A">
              <w:rPr>
                <w:kern w:val="2"/>
                <w:szCs w:val="24"/>
              </w:rPr>
              <w:t xml:space="preserve">ir </w:t>
            </w:r>
            <w:r w:rsidR="008D24F5" w:rsidRPr="008D24F5">
              <w:rPr>
                <w:kern w:val="2"/>
                <w:szCs w:val="24"/>
              </w:rPr>
              <w:t>grafiką.</w:t>
            </w:r>
          </w:p>
          <w:p w14:paraId="1FF01114" w14:textId="77777777" w:rsidR="00027B83" w:rsidRDefault="00027B83">
            <w:pPr>
              <w:rPr>
                <w:szCs w:val="24"/>
              </w:rPr>
            </w:pPr>
          </w:p>
          <w:p w14:paraId="77B84AB1" w14:textId="75070B94"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08538399" w14:textId="77777777" w:rsidR="00027B83" w:rsidRDefault="00027B83">
            <w:pPr>
              <w:rPr>
                <w:kern w:val="2"/>
                <w:szCs w:val="24"/>
              </w:rPr>
            </w:pPr>
          </w:p>
          <w:p w14:paraId="06EC35BD" w14:textId="641B8F6C"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8D24F5">
              <w:rPr>
                <w:color w:val="4472C4"/>
                <w:kern w:val="2"/>
                <w:szCs w:val="24"/>
              </w:rPr>
              <w:t>5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8D24F5" w:rsidRPr="008D24F5">
              <w:rPr>
                <w:color w:val="4472C4"/>
                <w:kern w:val="2"/>
                <w:szCs w:val="24"/>
              </w:rPr>
              <w:t>2 mėnesių laikotarpiui</w:t>
            </w:r>
            <w:r>
              <w:rPr>
                <w:kern w:val="2"/>
                <w:szCs w:val="24"/>
              </w:rPr>
              <w:t>.</w:t>
            </w:r>
          </w:p>
          <w:p w14:paraId="2ED64D22" w14:textId="77777777" w:rsidR="00027B83" w:rsidRDefault="00027B83">
            <w:pPr>
              <w:rPr>
                <w:kern w:val="2"/>
                <w:szCs w:val="24"/>
              </w:rPr>
            </w:pPr>
          </w:p>
          <w:p w14:paraId="75A20794" w14:textId="105A218A"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797EB17E" w14:textId="77777777" w:rsidR="00027B83" w:rsidRDefault="00027B83">
            <w:pPr>
              <w:rPr>
                <w:szCs w:val="24"/>
              </w:rPr>
            </w:pPr>
          </w:p>
          <w:p w14:paraId="44F02E9B" w14:textId="6CC575E9" w:rsidR="00027B83" w:rsidRDefault="00027B83">
            <w:pPr>
              <w:rPr>
                <w:szCs w:val="24"/>
              </w:rPr>
            </w:pPr>
          </w:p>
        </w:tc>
      </w:tr>
      <w:tr w:rsidR="00027B83" w14:paraId="3A8802D2" w14:textId="77777777" w:rsidTr="008D24F5">
        <w:trPr>
          <w:trHeight w:val="94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3B1857E4" w14:textId="77777777" w:rsidR="00027B83" w:rsidRDefault="00027B83">
            <w:pPr>
              <w:rPr>
                <w:kern w:val="2"/>
                <w:szCs w:val="24"/>
              </w:rPr>
            </w:pPr>
          </w:p>
          <w:p w14:paraId="6CA61532" w14:textId="6E49501F"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7BDCFA39" w:rsidR="00027B83" w:rsidRPr="008A4EE5" w:rsidRDefault="000B0897">
            <w:pPr>
              <w:rPr>
                <w:szCs w:val="24"/>
              </w:rPr>
            </w:pPr>
            <w:r w:rsidRPr="008A4EE5">
              <w:rPr>
                <w:kern w:val="2"/>
                <w:szCs w:val="24"/>
              </w:rPr>
              <w:t xml:space="preserve">Turi būti pateikiami šie dokumentai: Paslaugų perdavimo-priėmimo aktas </w:t>
            </w:r>
            <w:r w:rsidRPr="008A4EE5">
              <w:rPr>
                <w:szCs w:val="24"/>
              </w:rPr>
              <w:t xml:space="preserve">/ Sąskaita / ir </w:t>
            </w:r>
            <w:r w:rsidRPr="008A4EE5">
              <w:rPr>
                <w:kern w:val="2"/>
                <w:szCs w:val="24"/>
              </w:rPr>
              <w:t xml:space="preserve">kiti reikalingi dokumentai </w:t>
            </w:r>
            <w:r w:rsidR="008A4EE5" w:rsidRPr="008A4EE5">
              <w:rPr>
                <w:kern w:val="2"/>
                <w:szCs w:val="24"/>
              </w:rPr>
              <w:t xml:space="preserve">nurodyti Techninėje specifikacijoje bei Sutartyje. </w:t>
            </w:r>
            <w:r w:rsidRPr="008A4EE5">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26B3113A" w14:textId="77777777" w:rsidR="00C8586A" w:rsidRDefault="00C8586A">
            <w:pPr>
              <w:rPr>
                <w:color w:val="4472C4"/>
                <w:kern w:val="2"/>
                <w:szCs w:val="24"/>
              </w:rPr>
            </w:pPr>
          </w:p>
          <w:p w14:paraId="2E939E31" w14:textId="77777777" w:rsidR="00C8586A" w:rsidRDefault="000B0897" w:rsidP="00C8586A">
            <w:pPr>
              <w:rPr>
                <w:kern w:val="2"/>
                <w:szCs w:val="24"/>
              </w:rPr>
            </w:pPr>
            <w:r>
              <w:rPr>
                <w:color w:val="4472C4"/>
                <w:kern w:val="2"/>
                <w:szCs w:val="24"/>
              </w:rPr>
              <w:t xml:space="preserve"> </w:t>
            </w:r>
            <w:r w:rsidR="00C8586A">
              <w:rPr>
                <w:kern w:val="2"/>
                <w:szCs w:val="24"/>
              </w:rPr>
              <w:t>Fiksuotos kainos kainodara</w:t>
            </w:r>
          </w:p>
          <w:p w14:paraId="47B7E644" w14:textId="7DD0ED49" w:rsidR="00027B83" w:rsidRPr="00C8586A" w:rsidRDefault="00C8586A">
            <w:pPr>
              <w:rPr>
                <w:i/>
                <w:iCs/>
                <w:kern w:val="2"/>
                <w:szCs w:val="24"/>
              </w:rPr>
            </w:pPr>
            <w:r w:rsidRPr="00C8586A">
              <w:rPr>
                <w:i/>
                <w:iCs/>
                <w:kern w:val="2"/>
                <w:szCs w:val="24"/>
              </w:rPr>
              <w:t>(</w:t>
            </w:r>
            <w:r w:rsidR="000B0897" w:rsidRPr="00C8586A">
              <w:rPr>
                <w:i/>
                <w:iCs/>
                <w:kern w:val="2"/>
                <w:szCs w:val="24"/>
              </w:rPr>
              <w:t>vadovaujantis Kainodaros taisyklių nustatymo metodika, patvirtinta Viešųjų pirkimų tarnybos direktoriaus 2017 m. birželio 28 d. įsakymu Nr. 1S-95 „Dėl Kainodaros taisyklių nustatymo metodikos patvirtinimo“ (toliau – Metodika)</w:t>
            </w:r>
            <w:r w:rsidRPr="00C8586A">
              <w:rPr>
                <w:i/>
                <w:iCs/>
                <w:kern w:val="2"/>
                <w:szCs w:val="24"/>
              </w:rPr>
              <w:t>)</w:t>
            </w:r>
          </w:p>
          <w:p w14:paraId="7509911F" w14:textId="77777777" w:rsidR="00027B83" w:rsidRDefault="00027B83">
            <w:pPr>
              <w:rPr>
                <w:color w:val="4472C4"/>
                <w:kern w:val="2"/>
                <w:szCs w:val="24"/>
              </w:rPr>
            </w:pPr>
          </w:p>
          <w:p w14:paraId="3175FDE9" w14:textId="77777777" w:rsidR="00027B83" w:rsidRDefault="00027B83">
            <w:pPr>
              <w:rPr>
                <w:kern w:val="2"/>
                <w:szCs w:val="24"/>
              </w:rPr>
            </w:pPr>
          </w:p>
          <w:p w14:paraId="3A26B52B" w14:textId="60AA3C1C"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C8586A">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5CC478" w14:textId="77777777" w:rsidR="00CB742A" w:rsidRPr="004F489D" w:rsidRDefault="00CB742A" w:rsidP="00CB742A">
            <w:pPr>
              <w:pStyle w:val="Sraopastraipa"/>
              <w:tabs>
                <w:tab w:val="left" w:pos="284"/>
              </w:tabs>
              <w:suppressAutoHyphens/>
              <w:ind w:left="1429"/>
              <w:jc w:val="both"/>
              <w:rPr>
                <w:sz w:val="22"/>
                <w:szCs w:val="22"/>
                <w:lang w:val="lt-LT"/>
              </w:rPr>
            </w:pPr>
            <w:r w:rsidRPr="008C3852">
              <w:rPr>
                <w:i/>
                <w:iCs/>
                <w:sz w:val="22"/>
                <w:szCs w:val="22"/>
                <w:lang w:val="lt-LT"/>
              </w:rPr>
              <w:t xml:space="preserve">I PIRKIMO DALIS. </w:t>
            </w:r>
            <w:r w:rsidRPr="006E175E">
              <w:rPr>
                <w:rFonts w:ascii="Times New Roman" w:hAnsi="Times New Roman"/>
                <w:bCs/>
                <w:color w:val="000000" w:themeColor="text1"/>
                <w:szCs w:val="24"/>
                <w:lang w:val="lt-LT"/>
              </w:rPr>
              <w:t>Kvalifikacijos tobulinimo mokymai apie komandos formavimą, stiprinimą ir organizacijos klimato puoselėjimą.</w:t>
            </w:r>
            <w:r>
              <w:rPr>
                <w:rFonts w:ascii="Times New Roman" w:hAnsi="Times New Roman"/>
                <w:i/>
                <w:iCs/>
                <w:sz w:val="22"/>
                <w:szCs w:val="22"/>
                <w:lang w:val="lt-LT"/>
              </w:rPr>
              <w:t xml:space="preserve"> </w:t>
            </w:r>
            <w:r w:rsidRPr="008C3852">
              <w:rPr>
                <w:rFonts w:ascii="Times New Roman" w:hAnsi="Times New Roman"/>
                <w:i/>
                <w:iCs/>
                <w:sz w:val="22"/>
                <w:szCs w:val="22"/>
                <w:lang w:val="lt-LT"/>
              </w:rPr>
              <w:t xml:space="preserve"> </w:t>
            </w:r>
            <w:bookmarkStart w:id="0" w:name="_Hlk172273812"/>
            <w:r w:rsidRPr="004F489D">
              <w:rPr>
                <w:rFonts w:ascii="Times New Roman" w:hAnsi="Times New Roman"/>
                <w:sz w:val="22"/>
                <w:szCs w:val="22"/>
                <w:lang w:val="lt-LT"/>
              </w:rPr>
              <w:t>Dalies kaina ...............Eur su PVM.</w:t>
            </w:r>
            <w:bookmarkEnd w:id="0"/>
          </w:p>
          <w:p w14:paraId="77EA17D1" w14:textId="77777777" w:rsidR="00CB742A" w:rsidRPr="008C3852" w:rsidRDefault="00CB742A" w:rsidP="00CB742A">
            <w:pPr>
              <w:pStyle w:val="Betarp"/>
              <w:tabs>
                <w:tab w:val="left" w:pos="567"/>
              </w:tabs>
              <w:ind w:left="1429"/>
              <w:jc w:val="both"/>
              <w:rPr>
                <w:rFonts w:ascii="Times New Roman" w:hAnsi="Times New Roman" w:cs="Times New Roman"/>
                <w:b/>
                <w:bCs/>
                <w:i/>
                <w:iCs/>
              </w:rPr>
            </w:pPr>
            <w:r w:rsidRPr="008C3852">
              <w:rPr>
                <w:rFonts w:ascii="Times New Roman" w:hAnsi="Times New Roman" w:cs="Times New Roman"/>
                <w:i/>
                <w:iCs/>
              </w:rPr>
              <w:t xml:space="preserve">II PIRKIMO DALIS. </w:t>
            </w:r>
            <w:r>
              <w:rPr>
                <w:rStyle w:val="normaltextrun"/>
                <w:rFonts w:ascii="Times New Roman" w:hAnsi="Times New Roman" w:cs="Times New Roman"/>
                <w:sz w:val="24"/>
                <w:szCs w:val="24"/>
                <w:shd w:val="clear" w:color="auto" w:fill="FFFFFF"/>
              </w:rPr>
              <w:t>I</w:t>
            </w:r>
            <w:r w:rsidRPr="00245B7F">
              <w:rPr>
                <w:rStyle w:val="normaltextrun"/>
                <w:rFonts w:ascii="Times New Roman" w:hAnsi="Times New Roman" w:cs="Times New Roman"/>
                <w:sz w:val="24"/>
                <w:szCs w:val="24"/>
                <w:shd w:val="clear" w:color="auto" w:fill="FFFFFF"/>
              </w:rPr>
              <w:t>lgalaikiai  vadovų, pedagoginių darbuotojų ir pagalbos specialistų asmeninės lyderystės kompetencijų ugdymo</w:t>
            </w:r>
            <w:r>
              <w:rPr>
                <w:rStyle w:val="normaltextrun"/>
                <w:rFonts w:ascii="Times New Roman" w:hAnsi="Times New Roman" w:cs="Times New Roman"/>
                <w:sz w:val="24"/>
                <w:szCs w:val="24"/>
                <w:shd w:val="clear" w:color="auto" w:fill="FFFFFF"/>
              </w:rPr>
              <w:t xml:space="preserve"> </w:t>
            </w:r>
            <w:r w:rsidRPr="00245B7F">
              <w:rPr>
                <w:rStyle w:val="normaltextrun"/>
                <w:rFonts w:ascii="Times New Roman" w:hAnsi="Times New Roman" w:cs="Times New Roman"/>
                <w:sz w:val="24"/>
                <w:szCs w:val="24"/>
                <w:shd w:val="clear" w:color="auto" w:fill="FFFFFF"/>
              </w:rPr>
              <w:t>mokymai profesinio orientavimo reformos gimnazijoje įgyvendinimui</w:t>
            </w:r>
            <w:r>
              <w:rPr>
                <w:rStyle w:val="normaltextrun"/>
                <w:rFonts w:ascii="Times New Roman" w:hAnsi="Times New Roman" w:cs="Times New Roman"/>
                <w:sz w:val="24"/>
                <w:szCs w:val="24"/>
                <w:shd w:val="clear" w:color="auto" w:fill="FFFFFF"/>
              </w:rPr>
              <w:t xml:space="preserve"> </w:t>
            </w:r>
            <w:r w:rsidRPr="008C3852">
              <w:rPr>
                <w:rStyle w:val="normaltextrun"/>
                <w:rFonts w:ascii="Times New Roman" w:hAnsi="Times New Roman" w:cs="Times New Roman"/>
                <w:bCs/>
                <w:i/>
                <w:iCs/>
                <w:bdr w:val="none" w:sz="0" w:space="0" w:color="auto" w:frame="1"/>
              </w:rPr>
              <w:t>.</w:t>
            </w:r>
            <w:r w:rsidRPr="0083178A">
              <w:t xml:space="preserve"> </w:t>
            </w:r>
            <w:r w:rsidRPr="004F489D">
              <w:rPr>
                <w:rStyle w:val="normaltextrun"/>
                <w:rFonts w:ascii="Times New Roman" w:hAnsi="Times New Roman" w:cs="Times New Roman"/>
                <w:bCs/>
                <w:bdr w:val="none" w:sz="0" w:space="0" w:color="auto" w:frame="1"/>
              </w:rPr>
              <w:t>Dalies kaina ...............Eur su PVM.</w:t>
            </w:r>
          </w:p>
          <w:p w14:paraId="6AA0A03D" w14:textId="2405DDEC" w:rsidR="00CB742A" w:rsidRPr="008C3852" w:rsidRDefault="00CB742A" w:rsidP="00CB742A">
            <w:pPr>
              <w:pStyle w:val="Betarp"/>
              <w:tabs>
                <w:tab w:val="left" w:pos="567"/>
              </w:tabs>
              <w:ind w:left="1429"/>
              <w:jc w:val="both"/>
              <w:rPr>
                <w:rFonts w:ascii="Times New Roman" w:hAnsi="Times New Roman" w:cs="Times New Roman"/>
                <w:b/>
                <w:bCs/>
                <w:i/>
                <w:iCs/>
              </w:rPr>
            </w:pPr>
            <w:r w:rsidRPr="008C3852">
              <w:rPr>
                <w:rFonts w:ascii="Times New Roman" w:hAnsi="Times New Roman" w:cs="Times New Roman"/>
                <w:i/>
                <w:iCs/>
              </w:rPr>
              <w:t xml:space="preserve">III PIRKIMO DALIS. </w:t>
            </w:r>
            <w:r>
              <w:rPr>
                <w:rFonts w:ascii="Times New Roman" w:hAnsi="Times New Roman" w:cs="Times New Roman"/>
                <w:sz w:val="24"/>
                <w:szCs w:val="24"/>
              </w:rPr>
              <w:t>K</w:t>
            </w:r>
            <w:r w:rsidRPr="0032313D">
              <w:rPr>
                <w:rFonts w:ascii="Times New Roman" w:hAnsi="Times New Roman" w:cs="Times New Roman"/>
                <w:sz w:val="24"/>
                <w:szCs w:val="24"/>
              </w:rPr>
              <w:t xml:space="preserve">valifikacijos tobulinimo mokymai su </w:t>
            </w:r>
            <w:r w:rsidR="00114336">
              <w:rPr>
                <w:rFonts w:ascii="Times New Roman" w:eastAsia="Times New Roman" w:hAnsi="Times New Roman" w:cs="Times New Roman"/>
                <w:color w:val="000000" w:themeColor="text1"/>
                <w:sz w:val="24"/>
                <w:szCs w:val="24"/>
              </w:rPr>
              <w:t>s</w:t>
            </w:r>
            <w:proofErr w:type="spellStart"/>
            <w:r w:rsidRPr="00D70311">
              <w:rPr>
                <w:rFonts w:ascii="Times New Roman" w:eastAsia="Times New Roman" w:hAnsi="Times New Roman" w:cs="Times New Roman"/>
                <w:color w:val="000000" w:themeColor="text1"/>
                <w:sz w:val="24"/>
                <w:szCs w:val="24"/>
                <w:lang w:val="lt"/>
              </w:rPr>
              <w:t>tažuot</w:t>
            </w:r>
            <w:r w:rsidR="00114336">
              <w:rPr>
                <w:rFonts w:ascii="Times New Roman" w:eastAsia="Times New Roman" w:hAnsi="Times New Roman" w:cs="Times New Roman"/>
                <w:color w:val="000000" w:themeColor="text1"/>
                <w:sz w:val="24"/>
                <w:szCs w:val="24"/>
                <w:lang w:val="lt"/>
              </w:rPr>
              <w:t>e</w:t>
            </w:r>
            <w:proofErr w:type="spellEnd"/>
            <w:r w:rsidRPr="00D70311">
              <w:rPr>
                <w:rFonts w:ascii="Times New Roman" w:eastAsia="Times New Roman" w:hAnsi="Times New Roman" w:cs="Times New Roman"/>
                <w:color w:val="000000" w:themeColor="text1"/>
                <w:sz w:val="24"/>
                <w:szCs w:val="24"/>
                <w:lang w:val="lt"/>
              </w:rPr>
              <w:t xml:space="preserve"> Lietuvos ir Lenkijos mokyklose stiprinančiose mokytojų lyderystę</w:t>
            </w:r>
            <w:r>
              <w:rPr>
                <w:rFonts w:ascii="Times New Roman" w:eastAsia="Times New Roman" w:hAnsi="Times New Roman" w:cs="Times New Roman"/>
                <w:color w:val="000000" w:themeColor="text1"/>
                <w:sz w:val="24"/>
                <w:szCs w:val="24"/>
                <w:lang w:val="lt"/>
              </w:rPr>
              <w:t xml:space="preserve">. </w:t>
            </w:r>
            <w:r w:rsidRPr="008C3852">
              <w:rPr>
                <w:rFonts w:ascii="Times New Roman" w:hAnsi="Times New Roman" w:cs="Times New Roman"/>
                <w:i/>
                <w:iCs/>
              </w:rPr>
              <w:t>.</w:t>
            </w:r>
            <w:r w:rsidRPr="008C3852" w:rsidDel="009E55CD">
              <w:rPr>
                <w:rFonts w:ascii="Times New Roman" w:hAnsi="Times New Roman" w:cs="Times New Roman"/>
                <w:i/>
                <w:iCs/>
              </w:rPr>
              <w:t xml:space="preserve"> </w:t>
            </w:r>
            <w:r w:rsidRPr="008C3852">
              <w:rPr>
                <w:rFonts w:ascii="Times New Roman" w:hAnsi="Times New Roman" w:cs="Times New Roman"/>
                <w:i/>
                <w:iCs/>
              </w:rPr>
              <w:t xml:space="preserve"> </w:t>
            </w:r>
            <w:bookmarkStart w:id="1" w:name="_Hlk172273881"/>
            <w:r w:rsidRPr="004F489D">
              <w:rPr>
                <w:rFonts w:ascii="Times New Roman" w:hAnsi="Times New Roman" w:cs="Times New Roman"/>
              </w:rPr>
              <w:t>Dalies kaina ...............Eur su PVM.</w:t>
            </w:r>
            <w:bookmarkEnd w:id="1"/>
          </w:p>
          <w:p w14:paraId="2F3032FB" w14:textId="77777777" w:rsidR="00CB742A" w:rsidRPr="008C3852" w:rsidRDefault="00CB742A" w:rsidP="00CB742A">
            <w:pPr>
              <w:pStyle w:val="Betarp"/>
              <w:tabs>
                <w:tab w:val="left" w:pos="567"/>
              </w:tabs>
              <w:ind w:left="1429"/>
              <w:jc w:val="both"/>
              <w:rPr>
                <w:rFonts w:ascii="Times New Roman" w:hAnsi="Times New Roman" w:cs="Times New Roman"/>
                <w:b/>
                <w:bCs/>
                <w:i/>
                <w:iCs/>
              </w:rPr>
            </w:pPr>
            <w:r w:rsidRPr="008C3852">
              <w:rPr>
                <w:rFonts w:ascii="Times New Roman" w:hAnsi="Times New Roman" w:cs="Times New Roman"/>
                <w:i/>
                <w:iCs/>
              </w:rPr>
              <w:t xml:space="preserve">IV PIRKIMO DALIS. </w:t>
            </w:r>
            <w:r w:rsidRPr="0065043E">
              <w:rPr>
                <w:rStyle w:val="normaltextrun"/>
                <w:rFonts w:ascii="Times New Roman" w:hAnsi="Times New Roman" w:cs="Times New Roman"/>
                <w:sz w:val="24"/>
                <w:szCs w:val="24"/>
                <w:shd w:val="clear" w:color="auto" w:fill="FFFFFF"/>
              </w:rPr>
              <w:t>Šiuolaikinio cirko dirbtuvės - Integracija į formalaus ugdymo procesus</w:t>
            </w:r>
            <w:r>
              <w:rPr>
                <w:rStyle w:val="normaltextrun"/>
                <w:rFonts w:ascii="Times New Roman" w:hAnsi="Times New Roman" w:cs="Times New Roman"/>
                <w:sz w:val="24"/>
                <w:szCs w:val="24"/>
                <w:shd w:val="clear" w:color="auto" w:fill="FFFFFF"/>
              </w:rPr>
              <w:t xml:space="preserve">. </w:t>
            </w:r>
            <w:r w:rsidRPr="008C3852">
              <w:rPr>
                <w:rFonts w:ascii="Times New Roman" w:hAnsi="Times New Roman" w:cs="Times New Roman"/>
                <w:i/>
                <w:iCs/>
                <w:shd w:val="clear" w:color="auto" w:fill="FFFFFF"/>
              </w:rPr>
              <w:t xml:space="preserve"> </w:t>
            </w:r>
            <w:r>
              <w:rPr>
                <w:rFonts w:ascii="Times New Roman" w:hAnsi="Times New Roman" w:cs="Times New Roman"/>
                <w:bCs/>
                <w:i/>
                <w:iCs/>
                <w:shd w:val="clear" w:color="auto" w:fill="FFFFFF"/>
              </w:rPr>
              <w:t>.</w:t>
            </w:r>
            <w:r w:rsidRPr="008C1D0C">
              <w:rPr>
                <w:rFonts w:ascii="Times New Roman" w:hAnsi="Times New Roman" w:cs="Times New Roman"/>
              </w:rPr>
              <w:t xml:space="preserve"> </w:t>
            </w:r>
            <w:r w:rsidRPr="004B6AEC">
              <w:rPr>
                <w:rFonts w:ascii="Times New Roman" w:hAnsi="Times New Roman" w:cs="Times New Roman"/>
              </w:rPr>
              <w:t>Dalies kaina ...............Eur su PVM.</w:t>
            </w:r>
            <w:r>
              <w:rPr>
                <w:rFonts w:ascii="Times New Roman" w:hAnsi="Times New Roman" w:cs="Times New Roman"/>
                <w:i/>
                <w:iCs/>
              </w:rPr>
              <w:t>.</w:t>
            </w:r>
          </w:p>
          <w:p w14:paraId="67209375" w14:textId="05BD17E4" w:rsidR="00CB742A" w:rsidRPr="00437D20" w:rsidRDefault="00CB742A" w:rsidP="00CB742A">
            <w:pPr>
              <w:pStyle w:val="Betarp"/>
              <w:tabs>
                <w:tab w:val="left" w:pos="567"/>
              </w:tabs>
              <w:ind w:left="1429"/>
              <w:jc w:val="both"/>
              <w:rPr>
                <w:rFonts w:ascii="Times New Roman" w:hAnsi="Times New Roman" w:cs="Times New Roman"/>
                <w:b/>
                <w:bCs/>
                <w:i/>
                <w:iCs/>
              </w:rPr>
            </w:pPr>
            <w:r w:rsidRPr="008C3852">
              <w:rPr>
                <w:rFonts w:ascii="Times New Roman" w:hAnsi="Times New Roman" w:cs="Times New Roman"/>
                <w:i/>
                <w:iCs/>
              </w:rPr>
              <w:t>V PIRKIMO DALIS.</w:t>
            </w:r>
            <w:r>
              <w:rPr>
                <w:rStyle w:val="normaltextrun"/>
                <w:rFonts w:ascii="Times New Roman" w:hAnsi="Times New Roman" w:cs="Times New Roman"/>
                <w:i/>
                <w:iCs/>
                <w:shd w:val="clear" w:color="auto" w:fill="FFFFFF"/>
              </w:rPr>
              <w:t xml:space="preserve"> </w:t>
            </w:r>
            <w:r w:rsidRPr="0065043E">
              <w:rPr>
                <w:rStyle w:val="normaltextrun"/>
                <w:rFonts w:ascii="Times New Roman" w:hAnsi="Times New Roman" w:cs="Times New Roman"/>
                <w:sz w:val="24"/>
                <w:szCs w:val="24"/>
                <w:shd w:val="clear" w:color="auto" w:fill="FFFFFF"/>
              </w:rPr>
              <w:t>Kūrybinės dirbtuvės klasėms apie audiovizualinių medijų ir literatūros sintezę</w:t>
            </w:r>
            <w:r>
              <w:rPr>
                <w:rStyle w:val="normaltextrun"/>
                <w:rFonts w:ascii="Times New Roman" w:hAnsi="Times New Roman" w:cs="Times New Roman"/>
                <w:sz w:val="24"/>
                <w:szCs w:val="24"/>
                <w:shd w:val="clear" w:color="auto" w:fill="FFFFFF"/>
              </w:rPr>
              <w:t>.</w:t>
            </w:r>
            <w:r>
              <w:rPr>
                <w:rStyle w:val="normaltextrun"/>
                <w:shd w:val="clear" w:color="auto" w:fill="FFFFFF"/>
              </w:rPr>
              <w:t xml:space="preserve"> </w:t>
            </w:r>
            <w:r w:rsidRPr="004B6AEC">
              <w:rPr>
                <w:rFonts w:ascii="Times New Roman" w:hAnsi="Times New Roman" w:cs="Times New Roman"/>
              </w:rPr>
              <w:t>Dalies kaina ...............Eur su PVM.</w:t>
            </w:r>
          </w:p>
          <w:p w14:paraId="64F83628" w14:textId="77777777" w:rsidR="00CB742A" w:rsidRDefault="00CB742A">
            <w:pPr>
              <w:rPr>
                <w:szCs w:val="24"/>
              </w:rPr>
            </w:pPr>
          </w:p>
          <w:p w14:paraId="75E19483"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589BE78A" w14:textId="77777777" w:rsidR="00027B83" w:rsidRDefault="00027B83">
            <w:pPr>
              <w:rPr>
                <w:kern w:val="2"/>
                <w:szCs w:val="24"/>
              </w:rPr>
            </w:pPr>
          </w:p>
          <w:p w14:paraId="700E8720" w14:textId="573ED6DA" w:rsidR="00027B83" w:rsidRPr="00CB742A" w:rsidRDefault="000B0897">
            <w:pPr>
              <w:rPr>
                <w:szCs w:val="24"/>
              </w:rPr>
            </w:pPr>
            <w:r w:rsidRPr="00CB742A">
              <w:rPr>
                <w:kern w:val="2"/>
                <w:szCs w:val="24"/>
              </w:rPr>
              <w:t>Sutarties kaina bus perskaičiuoja</w:t>
            </w:r>
            <w:r w:rsidR="00CB742A" w:rsidRPr="00CB742A">
              <w:rPr>
                <w:kern w:val="2"/>
                <w:szCs w:val="24"/>
              </w:rPr>
              <w:t>ma</w:t>
            </w:r>
            <w:r w:rsidRPr="00CB742A">
              <w:rPr>
                <w:kern w:val="2"/>
                <w:szCs w:val="24"/>
              </w:rPr>
              <w:t>:</w:t>
            </w:r>
          </w:p>
          <w:p w14:paraId="7862C956" w14:textId="77777777" w:rsidR="00027B83" w:rsidRPr="00CB742A" w:rsidRDefault="000B0897">
            <w:pPr>
              <w:rPr>
                <w:kern w:val="2"/>
                <w:szCs w:val="24"/>
              </w:rPr>
            </w:pPr>
            <w:r w:rsidRPr="00CB742A">
              <w:rPr>
                <w:kern w:val="2"/>
                <w:szCs w:val="24"/>
              </w:rPr>
              <w:t>5.3.1. dėl PVM tarifo pasikeitimo;</w:t>
            </w:r>
          </w:p>
          <w:p w14:paraId="00D2EC0C" w14:textId="1184BEB4" w:rsidR="00027B83" w:rsidRPr="00CB742A" w:rsidRDefault="000B0897">
            <w:pPr>
              <w:rPr>
                <w:kern w:val="2"/>
                <w:szCs w:val="24"/>
              </w:rPr>
            </w:pPr>
            <w:r w:rsidRPr="00CB742A">
              <w:rPr>
                <w:kern w:val="2"/>
                <w:szCs w:val="24"/>
              </w:rPr>
              <w:t>5.3.2. (</w:t>
            </w:r>
            <w:r w:rsidR="00C8586A" w:rsidRPr="00CB742A">
              <w:rPr>
                <w:kern w:val="2"/>
                <w:szCs w:val="24"/>
              </w:rPr>
              <w:t>netaikoma</w:t>
            </w:r>
            <w:r w:rsidRPr="00CB742A">
              <w:rPr>
                <w:kern w:val="2"/>
                <w:szCs w:val="24"/>
              </w:rPr>
              <w:t>);</w:t>
            </w:r>
          </w:p>
          <w:p w14:paraId="36B628F4" w14:textId="77777777" w:rsidR="00027B83" w:rsidRPr="00CB742A" w:rsidRDefault="000B0897">
            <w:pPr>
              <w:rPr>
                <w:kern w:val="2"/>
                <w:szCs w:val="24"/>
              </w:rPr>
            </w:pPr>
            <w:r w:rsidRPr="00CB742A">
              <w:rPr>
                <w:kern w:val="2"/>
                <w:szCs w:val="24"/>
              </w:rPr>
              <w:t>5.3.3. dėl kainų lygio pokyčio;</w:t>
            </w:r>
          </w:p>
          <w:p w14:paraId="054DF302" w14:textId="2C94B351" w:rsidR="00027B83" w:rsidRDefault="000B0897">
            <w:pPr>
              <w:rPr>
                <w:color w:val="FF0000"/>
                <w:kern w:val="2"/>
                <w:szCs w:val="24"/>
              </w:rPr>
            </w:pPr>
            <w:r w:rsidRPr="00CB742A">
              <w:rPr>
                <w:kern w:val="2"/>
                <w:szCs w:val="24"/>
              </w:rPr>
              <w:t xml:space="preserve">5.3.4. </w:t>
            </w:r>
            <w:r w:rsidR="004D4766" w:rsidRPr="00CB742A">
              <w:rPr>
                <w:kern w:val="2"/>
                <w:szCs w:val="24"/>
              </w:rPr>
              <w:t>(netaikoma).</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5F999EB9"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6EA4F3BA" w:rsidR="00027B83" w:rsidRDefault="00027B83">
            <w:pPr>
              <w:rPr>
                <w:b/>
                <w:kern w:val="2"/>
                <w:szCs w:val="24"/>
              </w:rPr>
            </w:pPr>
          </w:p>
        </w:tc>
        <w:tc>
          <w:tcPr>
            <w:tcW w:w="6441" w:type="dxa"/>
            <w:gridSpan w:val="2"/>
          </w:tcPr>
          <w:p w14:paraId="3EB9C159" w14:textId="0BD9B370" w:rsidR="00027B83" w:rsidRPr="00CB742A" w:rsidRDefault="00027B83">
            <w:pPr>
              <w:rPr>
                <w:kern w:val="2"/>
                <w:szCs w:val="24"/>
              </w:rPr>
            </w:pPr>
          </w:p>
          <w:p w14:paraId="773B4201" w14:textId="77777777" w:rsidR="00027B83" w:rsidRPr="00CB742A" w:rsidRDefault="00027B83">
            <w:pPr>
              <w:rPr>
                <w:kern w:val="2"/>
                <w:szCs w:val="24"/>
              </w:rPr>
            </w:pPr>
          </w:p>
          <w:p w14:paraId="376015ED" w14:textId="6D685446" w:rsidR="00027B83" w:rsidRPr="00CB742A" w:rsidRDefault="000B0897">
            <w:pPr>
              <w:rPr>
                <w:szCs w:val="24"/>
              </w:rPr>
            </w:pPr>
            <w:r w:rsidRPr="00CB742A">
              <w:rPr>
                <w:szCs w:val="24"/>
              </w:rPr>
              <w:t xml:space="preserve">5.3.3.1. Bet kuri Sutarties Šalis Sutarties galiojimo metu turi teisę inicijuoti Sutarties kainos peržiūrą (keitimą) ne anksčiau kaip po </w:t>
            </w:r>
            <w:r w:rsidR="004D4766" w:rsidRPr="00CB742A">
              <w:rPr>
                <w:szCs w:val="24"/>
              </w:rPr>
              <w:t>8 (aštuonių) mėnesių</w:t>
            </w:r>
            <w:r w:rsidRPr="00CB742A">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w:t>
            </w:r>
            <w:r w:rsidR="004D4766" w:rsidRPr="00CB742A">
              <w:rPr>
                <w:szCs w:val="24"/>
              </w:rPr>
              <w:t xml:space="preserve">8 (aštuoni) </w:t>
            </w:r>
            <w:r w:rsidRPr="00CB742A">
              <w:rPr>
                <w:szCs w:val="24"/>
              </w:rPr>
              <w:t>mėnesiai.</w:t>
            </w:r>
          </w:p>
          <w:p w14:paraId="7C35FEC9" w14:textId="06ED43D4" w:rsidR="00027B83" w:rsidRPr="00CB742A" w:rsidRDefault="000B0897">
            <w:pPr>
              <w:rPr>
                <w:kern w:val="2"/>
                <w:szCs w:val="24"/>
                <w:shd w:val="clear" w:color="auto" w:fill="FFFFFF"/>
              </w:rPr>
            </w:pPr>
            <w:r w:rsidRPr="00CB742A">
              <w:rPr>
                <w:kern w:val="2"/>
                <w:szCs w:val="24"/>
              </w:rPr>
              <w:t>5.3.3.2. Sutarties k</w:t>
            </w:r>
            <w:r w:rsidRPr="00CB742A">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574FCEF7" w:rsidR="00027B83" w:rsidRPr="00CB742A" w:rsidRDefault="000B0897">
            <w:pPr>
              <w:rPr>
                <w:kern w:val="2"/>
                <w:szCs w:val="24"/>
                <w:shd w:val="clear" w:color="auto" w:fill="FFFFFF"/>
              </w:rPr>
            </w:pPr>
            <w:r w:rsidRPr="00CB742A">
              <w:rPr>
                <w:kern w:val="2"/>
                <w:szCs w:val="24"/>
              </w:rPr>
              <w:t xml:space="preserve">5.3.3.3. </w:t>
            </w:r>
            <w:r w:rsidRPr="00CB742A">
              <w:rPr>
                <w:kern w:val="2"/>
                <w:szCs w:val="24"/>
                <w:shd w:val="clear" w:color="auto" w:fill="FFFFFF"/>
              </w:rPr>
              <w:t>Jeigu P</w:t>
            </w:r>
            <w:r w:rsidRPr="00CB742A">
              <w:rPr>
                <w:szCs w:val="24"/>
              </w:rPr>
              <w:t>aslaugų teikimas</w:t>
            </w:r>
            <w:r w:rsidRPr="00CB742A">
              <w:rPr>
                <w:kern w:val="2"/>
                <w:szCs w:val="24"/>
                <w:shd w:val="clear" w:color="auto" w:fill="FFFFFF"/>
              </w:rPr>
              <w:t xml:space="preserve"> vėluoja dėl Tiekėjo kaltės, uždelstų suteikti P</w:t>
            </w:r>
            <w:r w:rsidRPr="00CB742A">
              <w:rPr>
                <w:szCs w:val="24"/>
              </w:rPr>
              <w:t>aslaugų</w:t>
            </w:r>
            <w:r w:rsidRPr="00CB742A">
              <w:rPr>
                <w:kern w:val="2"/>
                <w:szCs w:val="24"/>
                <w:shd w:val="clear" w:color="auto" w:fill="FFFFFF"/>
              </w:rPr>
              <w:t xml:space="preserve"> kaina nėra perskaičiuojami dėl kainų lygio kilimo (gali būti mažinami, tačiau negali būti didinami).</w:t>
            </w:r>
          </w:p>
          <w:p w14:paraId="41F41388" w14:textId="5352BA99" w:rsidR="00027B83" w:rsidRPr="00CB742A" w:rsidRDefault="000B0897">
            <w:pPr>
              <w:rPr>
                <w:kern w:val="2"/>
                <w:szCs w:val="24"/>
                <w:shd w:val="clear" w:color="auto" w:fill="FFFFFF"/>
              </w:rPr>
            </w:pPr>
            <w:r w:rsidRPr="00CB742A">
              <w:rPr>
                <w:kern w:val="2"/>
                <w:szCs w:val="24"/>
              </w:rPr>
              <w:t xml:space="preserve">5.3.3.4. Atlikdamos Sutarties kainos peržiūrą </w:t>
            </w:r>
            <w:r w:rsidRPr="00CB742A">
              <w:rPr>
                <w:kern w:val="2"/>
                <w:szCs w:val="24"/>
                <w:shd w:val="clear" w:color="auto" w:fill="FFFFFF"/>
              </w:rPr>
              <w:t xml:space="preserve">Šalys vadovaujasi </w:t>
            </w:r>
            <w:r w:rsidR="004D4766" w:rsidRPr="00CB742A">
              <w:rPr>
                <w:kern w:val="2"/>
                <w:szCs w:val="24"/>
                <w:shd w:val="clear" w:color="auto" w:fill="FFFFFF"/>
              </w:rPr>
              <w:t>Lietuvos Statistikos Departamento viešai Oficialiosios statistikos portale paskelbtais Rodiklių duomenų bazės duomenimis</w:t>
            </w:r>
            <w:r w:rsidRPr="00CB742A">
              <w:rPr>
                <w:kern w:val="2"/>
                <w:szCs w:val="24"/>
                <w:shd w:val="clear" w:color="auto" w:fill="FFFFFF"/>
              </w:rPr>
              <w:t>. Iš kitos Šalies nereikalaujama pateikti oficialaus Valstybės duomenų agentūros ar kitos institucijos išduoto dokumento ar patvirtinimo.</w:t>
            </w:r>
          </w:p>
          <w:p w14:paraId="4B9E15E2" w14:textId="27CD5574" w:rsidR="00027B83" w:rsidRPr="00CB742A" w:rsidRDefault="000B0897">
            <w:pPr>
              <w:rPr>
                <w:kern w:val="2"/>
                <w:szCs w:val="24"/>
                <w:shd w:val="clear" w:color="auto" w:fill="FFFFFF"/>
              </w:rPr>
            </w:pPr>
            <w:r w:rsidRPr="00CB742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149278" w:rsidR="00027B83" w:rsidRPr="00CB742A" w:rsidRDefault="000B0897">
            <w:pPr>
              <w:rPr>
                <w:szCs w:val="24"/>
              </w:rPr>
            </w:pPr>
            <w:r w:rsidRPr="00CB742A">
              <w:rPr>
                <w:kern w:val="2"/>
                <w:szCs w:val="24"/>
                <w:shd w:val="clear" w:color="auto" w:fill="FFFFFF"/>
              </w:rPr>
              <w:t>5.3.3.6. Nauja Sutarties kaina apskaičiuojami pagal žemiau pateiktą formulę:</w:t>
            </w:r>
          </w:p>
          <w:p w14:paraId="28E4B362" w14:textId="77777777" w:rsidR="00027B83" w:rsidRPr="00CB742A" w:rsidRDefault="00027B83">
            <w:pPr>
              <w:rPr>
                <w:szCs w:val="24"/>
              </w:rPr>
            </w:pPr>
          </w:p>
          <w:p w14:paraId="68C26D5F" w14:textId="2043BFF7" w:rsidR="00027B83" w:rsidRPr="00CB742A"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CB742A">
              <w:rPr>
                <w:kern w:val="2"/>
                <w:szCs w:val="24"/>
              </w:rPr>
              <w:t>, kur a – kaina (Eur be PVM) (jei peržiūra jau buvo atlikta, tai po paskutinio perskaičiavimo)</w:t>
            </w:r>
          </w:p>
          <w:p w14:paraId="05EACD40" w14:textId="62282D50" w:rsidR="00027B83" w:rsidRPr="00CB742A" w:rsidRDefault="000B0897">
            <w:pPr>
              <w:jc w:val="both"/>
              <w:textAlignment w:val="baseline"/>
              <w:rPr>
                <w:szCs w:val="24"/>
              </w:rPr>
            </w:pPr>
            <w:r w:rsidRPr="00CB742A">
              <w:rPr>
                <w:kern w:val="2"/>
                <w:szCs w:val="24"/>
              </w:rPr>
              <w:t>a</w:t>
            </w:r>
            <w:r w:rsidRPr="00CB742A">
              <w:rPr>
                <w:kern w:val="2"/>
                <w:szCs w:val="24"/>
                <w:vertAlign w:val="subscript"/>
              </w:rPr>
              <w:t>1</w:t>
            </w:r>
            <w:r w:rsidRPr="00CB742A">
              <w:rPr>
                <w:kern w:val="2"/>
                <w:szCs w:val="24"/>
              </w:rPr>
              <w:t xml:space="preserve"> – perskaičiuota (pakeista) kaina (Eur be PVM)</w:t>
            </w:r>
          </w:p>
          <w:p w14:paraId="1BD0CDC5" w14:textId="3E68AF47" w:rsidR="00027B83" w:rsidRPr="00CB742A" w:rsidRDefault="000B0897">
            <w:pPr>
              <w:jc w:val="both"/>
              <w:textAlignment w:val="baseline"/>
              <w:rPr>
                <w:szCs w:val="24"/>
              </w:rPr>
            </w:pPr>
            <w:r w:rsidRPr="00CB742A">
              <w:rPr>
                <w:kern w:val="2"/>
                <w:szCs w:val="24"/>
              </w:rPr>
              <w:t xml:space="preserve">k – pagal vartotojų kainų </w:t>
            </w:r>
            <w:r w:rsidR="004D4766" w:rsidRPr="00CB742A">
              <w:rPr>
                <w:sz w:val="22"/>
                <w:szCs w:val="22"/>
              </w:rPr>
              <w:t>indeksą (</w:t>
            </w:r>
            <w:sdt>
              <w:sdtPr>
                <w:rPr>
                  <w:rFonts w:eastAsia="Calibri"/>
                  <w:sz w:val="22"/>
                  <w:szCs w:val="22"/>
                </w:rPr>
                <w:id w:val="-1902428164"/>
                <w:placeholder>
                  <w:docPart w:val="594331296821431BB3210BE2133B843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D4766" w:rsidRPr="00CB742A">
                  <w:rPr>
                    <w:rFonts w:eastAsia="Calibri"/>
                    <w:sz w:val="22"/>
                    <w:szCs w:val="22"/>
                  </w:rPr>
                  <w:t>10 ŠVIETIMAS</w:t>
                </w:r>
              </w:sdtContent>
            </w:sdt>
            <w:r w:rsidR="004D4766" w:rsidRPr="00CB742A">
              <w:rPr>
                <w:sz w:val="22"/>
                <w:szCs w:val="22"/>
              </w:rPr>
              <w:t>)</w:t>
            </w:r>
            <w:r w:rsidR="00144B10" w:rsidRPr="00CB742A">
              <w:rPr>
                <w:sz w:val="22"/>
                <w:szCs w:val="22"/>
              </w:rPr>
              <w:t xml:space="preserve">. </w:t>
            </w:r>
            <w:r w:rsidRPr="00CB742A">
              <w:rPr>
                <w:kern w:val="2"/>
                <w:szCs w:val="24"/>
              </w:rPr>
              <w:t>Vartojimo prekių ir paslaugų kainų pokytis (padidėjimas arba sumažėjimas) (%). „k“ reikšmė skaičiuojama pagal formulę:</w:t>
            </w:r>
          </w:p>
          <w:p w14:paraId="3472B6EA" w14:textId="77777777" w:rsidR="00027B83" w:rsidRPr="00CB742A"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B742A">
              <w:rPr>
                <w:kern w:val="2"/>
                <w:szCs w:val="24"/>
              </w:rPr>
              <w:t>, (proc.) kur</w:t>
            </w:r>
          </w:p>
          <w:p w14:paraId="2FDFF943" w14:textId="3C0FAAC9" w:rsidR="00027B83" w:rsidRPr="00CB742A" w:rsidRDefault="000B0897">
            <w:pPr>
              <w:jc w:val="both"/>
              <w:textAlignment w:val="baseline"/>
              <w:rPr>
                <w:szCs w:val="24"/>
              </w:rPr>
            </w:pPr>
            <w:proofErr w:type="spellStart"/>
            <w:r w:rsidRPr="00CB742A">
              <w:rPr>
                <w:kern w:val="2"/>
                <w:szCs w:val="24"/>
              </w:rPr>
              <w:t>Ind</w:t>
            </w:r>
            <w:r w:rsidRPr="00CB742A">
              <w:rPr>
                <w:kern w:val="2"/>
                <w:szCs w:val="24"/>
                <w:vertAlign w:val="subscript"/>
              </w:rPr>
              <w:t>naujausias</w:t>
            </w:r>
            <w:proofErr w:type="spellEnd"/>
            <w:r w:rsidRPr="00CB742A">
              <w:rPr>
                <w:kern w:val="2"/>
                <w:szCs w:val="24"/>
              </w:rPr>
              <w:t xml:space="preserve"> – kreipimosi dėl kainos peržiūros išsiuntimo kitai Šaliai dieną paskelbtas naujausias vartojimo prekių ir paslaugų </w:t>
            </w:r>
            <w:r w:rsidR="00144B10" w:rsidRPr="00CB742A">
              <w:rPr>
                <w:sz w:val="22"/>
                <w:szCs w:val="22"/>
              </w:rPr>
              <w:t>indeksą (</w:t>
            </w:r>
            <w:sdt>
              <w:sdtPr>
                <w:rPr>
                  <w:rFonts w:eastAsia="Calibri"/>
                  <w:sz w:val="22"/>
                  <w:szCs w:val="22"/>
                </w:rPr>
                <w:id w:val="-1097633274"/>
                <w:placeholder>
                  <w:docPart w:val="33757D0DA0114C78A2FDF443E3024F8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44B10" w:rsidRPr="00CB742A">
                  <w:rPr>
                    <w:rFonts w:eastAsia="Calibri"/>
                    <w:sz w:val="22"/>
                    <w:szCs w:val="22"/>
                  </w:rPr>
                  <w:t>10 ŠVIETIMAS</w:t>
                </w:r>
              </w:sdtContent>
            </w:sdt>
            <w:r w:rsidR="00144B10" w:rsidRPr="00CB742A">
              <w:rPr>
                <w:sz w:val="22"/>
                <w:szCs w:val="22"/>
              </w:rPr>
              <w:t>).</w:t>
            </w:r>
          </w:p>
          <w:p w14:paraId="3E6A5967" w14:textId="7EE801C6" w:rsidR="00027B83" w:rsidRPr="00CB742A" w:rsidRDefault="000B0897">
            <w:pPr>
              <w:rPr>
                <w:szCs w:val="24"/>
              </w:rPr>
            </w:pPr>
            <w:proofErr w:type="spellStart"/>
            <w:r w:rsidRPr="00CB742A">
              <w:rPr>
                <w:kern w:val="2"/>
                <w:szCs w:val="24"/>
              </w:rPr>
              <w:t>Ind</w:t>
            </w:r>
            <w:r w:rsidRPr="00CB742A">
              <w:rPr>
                <w:kern w:val="2"/>
                <w:szCs w:val="24"/>
                <w:vertAlign w:val="subscript"/>
              </w:rPr>
              <w:t>pradžia</w:t>
            </w:r>
            <w:proofErr w:type="spellEnd"/>
            <w:r w:rsidRPr="00CB742A">
              <w:rPr>
                <w:kern w:val="2"/>
                <w:szCs w:val="24"/>
              </w:rPr>
              <w:t xml:space="preserve"> – laikotarpio pradžios datos (mėnesio) vartojimo prekių ir paslaugų </w:t>
            </w:r>
            <w:r w:rsidR="00144B10" w:rsidRPr="00CB742A">
              <w:rPr>
                <w:sz w:val="22"/>
                <w:szCs w:val="22"/>
              </w:rPr>
              <w:t>indeksą (</w:t>
            </w:r>
            <w:sdt>
              <w:sdtPr>
                <w:rPr>
                  <w:rFonts w:eastAsia="Calibri"/>
                  <w:sz w:val="22"/>
                  <w:szCs w:val="22"/>
                </w:rPr>
                <w:id w:val="-850798647"/>
                <w:placeholder>
                  <w:docPart w:val="4CAFC166BF8F4BCA9F035236AE39F4B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44B10" w:rsidRPr="00CB742A">
                  <w:rPr>
                    <w:rFonts w:eastAsia="Calibri"/>
                    <w:sz w:val="22"/>
                    <w:szCs w:val="22"/>
                  </w:rPr>
                  <w:t>10 ŠVIETIMAS</w:t>
                </w:r>
              </w:sdtContent>
            </w:sdt>
            <w:r w:rsidR="00144B10" w:rsidRPr="00CB742A">
              <w:rPr>
                <w:sz w:val="22"/>
                <w:szCs w:val="22"/>
              </w:rPr>
              <w:t xml:space="preserve">). </w:t>
            </w:r>
            <w:r w:rsidRPr="00CB742A">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7D16D70A" w:rsidR="00027B83" w:rsidRPr="00CB742A" w:rsidRDefault="000B0897">
            <w:pPr>
              <w:rPr>
                <w:kern w:val="2"/>
                <w:szCs w:val="24"/>
                <w:shd w:val="clear" w:color="auto" w:fill="FFFFFF"/>
              </w:rPr>
            </w:pPr>
            <w:r w:rsidRPr="00CB742A">
              <w:rPr>
                <w:kern w:val="2"/>
                <w:szCs w:val="24"/>
              </w:rPr>
              <w:t xml:space="preserve">5.3.3.7. </w:t>
            </w:r>
            <w:r w:rsidRPr="00CB742A">
              <w:rPr>
                <w:kern w:val="2"/>
                <w:szCs w:val="24"/>
                <w:shd w:val="clear" w:color="auto" w:fill="FFFFFF"/>
              </w:rPr>
              <w:t xml:space="preserve">Skaičiavimams indeksų reikšmės imamos </w:t>
            </w:r>
            <w:r w:rsidRPr="00CB742A">
              <w:rPr>
                <w:b/>
                <w:kern w:val="2"/>
                <w:szCs w:val="24"/>
                <w:shd w:val="clear" w:color="auto" w:fill="FFFFFF"/>
              </w:rPr>
              <w:t>keturių</w:t>
            </w:r>
            <w:r w:rsidRPr="00CB742A">
              <w:rPr>
                <w:kern w:val="2"/>
                <w:szCs w:val="24"/>
                <w:shd w:val="clear" w:color="auto" w:fill="FFFFFF"/>
              </w:rPr>
              <w:t xml:space="preserve"> skaitmenų po kablelio tikslumu. Apskaičiuotas pokytis (k) tolimesniems skaičiavimams naudojamas suapvalinus iki </w:t>
            </w:r>
            <w:r w:rsidRPr="00CB742A">
              <w:rPr>
                <w:b/>
                <w:kern w:val="2"/>
                <w:szCs w:val="24"/>
                <w:shd w:val="clear" w:color="auto" w:fill="FFFFFF"/>
              </w:rPr>
              <w:t>vieno</w:t>
            </w:r>
            <w:r w:rsidRPr="00CB742A">
              <w:rPr>
                <w:kern w:val="2"/>
                <w:szCs w:val="24"/>
                <w:shd w:val="clear" w:color="auto" w:fill="FFFFFF"/>
              </w:rPr>
              <w:t xml:space="preserve"> skaitmens po kablelio, o apskaičiuotas įkainis „a</w:t>
            </w:r>
            <w:r w:rsidRPr="00CB742A">
              <w:rPr>
                <w:kern w:val="2"/>
                <w:szCs w:val="24"/>
                <w:shd w:val="clear" w:color="auto" w:fill="FFFFFF"/>
                <w:vertAlign w:val="subscript"/>
              </w:rPr>
              <w:t>1</w:t>
            </w:r>
            <w:r w:rsidRPr="00CB742A">
              <w:rPr>
                <w:kern w:val="2"/>
                <w:szCs w:val="24"/>
                <w:shd w:val="clear" w:color="auto" w:fill="FFFFFF"/>
              </w:rPr>
              <w:t xml:space="preserve">“ suapvalinamas iki </w:t>
            </w:r>
            <w:r w:rsidRPr="00CB742A">
              <w:rPr>
                <w:b/>
                <w:kern w:val="2"/>
                <w:szCs w:val="24"/>
                <w:shd w:val="clear" w:color="auto" w:fill="FFFFFF"/>
              </w:rPr>
              <w:t xml:space="preserve">dviejų </w:t>
            </w:r>
            <w:r w:rsidRPr="00CB742A">
              <w:rPr>
                <w:kern w:val="2"/>
                <w:szCs w:val="24"/>
                <w:shd w:val="clear" w:color="auto" w:fill="FFFFFF"/>
              </w:rPr>
              <w:t>skaitmenų po kablelio.</w:t>
            </w:r>
          </w:p>
          <w:p w14:paraId="1550C5AA" w14:textId="53A150C8" w:rsidR="00027B83" w:rsidRPr="00CB742A" w:rsidRDefault="000B0897">
            <w:pPr>
              <w:rPr>
                <w:kern w:val="2"/>
                <w:szCs w:val="24"/>
                <w:shd w:val="clear" w:color="auto" w:fill="FFFFFF"/>
              </w:rPr>
            </w:pPr>
            <w:r w:rsidRPr="00CB742A">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B742A">
              <w:rPr>
                <w:kern w:val="2"/>
                <w:szCs w:val="24"/>
                <w:bdr w:val="none" w:sz="0" w:space="0" w:color="auto" w:frame="1"/>
              </w:rPr>
              <w:t>kitus oficialius šaltinių duomenis</w:t>
            </w:r>
            <w:r w:rsidRPr="00CB742A">
              <w:rPr>
                <w:kern w:val="2"/>
                <w:szCs w:val="24"/>
                <w:shd w:val="clear" w:color="auto" w:fill="FFFFFF"/>
              </w:rPr>
              <w:t>, kita svarbi informacija (</w:t>
            </w:r>
            <w:r w:rsidR="00144B10" w:rsidRPr="00CB742A">
              <w:rPr>
                <w:kern w:val="2"/>
                <w:szCs w:val="24"/>
                <w:shd w:val="clear" w:color="auto" w:fill="FFFFFF"/>
              </w:rPr>
              <w:t>......................</w:t>
            </w:r>
            <w:r w:rsidRPr="00CB742A">
              <w:rPr>
                <w:kern w:val="2"/>
                <w:szCs w:val="24"/>
                <w:shd w:val="clear" w:color="auto" w:fill="FFFFFF"/>
              </w:rPr>
              <w:t>). Prašyme Šalis neturi teisės nurodyti kito indekso ar prašyti perskaičiavimo pagal kitą indeksą nei nurodytas šioje procedūroje.</w:t>
            </w:r>
          </w:p>
          <w:p w14:paraId="56BBDA1B" w14:textId="1AC7BFB1" w:rsidR="00027B83" w:rsidRPr="00CB742A" w:rsidRDefault="000B0897">
            <w:pPr>
              <w:rPr>
                <w:kern w:val="2"/>
                <w:szCs w:val="24"/>
                <w:shd w:val="clear" w:color="auto" w:fill="FFFFFF"/>
              </w:rPr>
            </w:pPr>
            <w:r w:rsidRPr="00CB742A">
              <w:rPr>
                <w:kern w:val="2"/>
                <w:szCs w:val="24"/>
                <w:shd w:val="clear" w:color="auto" w:fill="FFFFFF"/>
              </w:rPr>
              <w:t>5</w:t>
            </w:r>
            <w:r w:rsidRPr="00CB742A">
              <w:rPr>
                <w:kern w:val="2"/>
                <w:szCs w:val="24"/>
              </w:rPr>
              <w:t xml:space="preserve">.3.3.9. </w:t>
            </w:r>
            <w:r w:rsidRPr="00CB742A">
              <w:rPr>
                <w:kern w:val="2"/>
                <w:szCs w:val="24"/>
                <w:shd w:val="clear" w:color="auto" w:fill="FFFFFF"/>
              </w:rPr>
              <w:t xml:space="preserve">Susitarimas turi būti sudarytas per </w:t>
            </w:r>
            <w:r w:rsidR="00144B10" w:rsidRPr="00CB742A">
              <w:rPr>
                <w:kern w:val="2"/>
                <w:szCs w:val="24"/>
                <w:shd w:val="clear" w:color="auto" w:fill="FFFFFF"/>
              </w:rPr>
              <w:t>5 darbo dienas</w:t>
            </w:r>
            <w:r w:rsidRPr="00CB742A">
              <w:rPr>
                <w:kern w:val="2"/>
                <w:szCs w:val="24"/>
                <w:shd w:val="clear" w:color="auto" w:fill="FFFFFF"/>
              </w:rPr>
              <w:t xml:space="preserve"> nuo Šalies pateikto tinkamo prašymo perskaičiuoti S</w:t>
            </w:r>
            <w:r w:rsidRPr="00CB742A">
              <w:rPr>
                <w:kern w:val="2"/>
                <w:szCs w:val="24"/>
              </w:rPr>
              <w:t xml:space="preserve">utarties </w:t>
            </w:r>
            <w:r w:rsidRPr="00CB742A">
              <w:rPr>
                <w:kern w:val="2"/>
                <w:szCs w:val="24"/>
                <w:shd w:val="clear" w:color="auto" w:fill="FFFFFF"/>
              </w:rPr>
              <w:t>kainą gavimo dienos.</w:t>
            </w:r>
          </w:p>
          <w:p w14:paraId="7FAB255B" w14:textId="77777777" w:rsidR="00027B83" w:rsidRPr="00CB742A" w:rsidRDefault="000B0897">
            <w:pPr>
              <w:rPr>
                <w:kern w:val="2"/>
                <w:szCs w:val="24"/>
                <w:bdr w:val="none" w:sz="0" w:space="0" w:color="auto" w:frame="1"/>
              </w:rPr>
            </w:pPr>
            <w:r w:rsidRPr="00CB742A">
              <w:rPr>
                <w:kern w:val="2"/>
                <w:szCs w:val="24"/>
                <w:shd w:val="clear" w:color="auto" w:fill="FFFFFF"/>
              </w:rPr>
              <w:t xml:space="preserve">5.3.3.10. </w:t>
            </w:r>
            <w:r w:rsidRPr="00CB742A">
              <w:rPr>
                <w:kern w:val="2"/>
                <w:szCs w:val="24"/>
                <w:bdr w:val="none" w:sz="0" w:space="0" w:color="auto" w:frame="1"/>
              </w:rPr>
              <w:t>Susitarimu Šalys neturi teisės keisti procedūroje nurodytos tvarkos ar kitų Sutarties nuostatų, išskyrus, jei keitimas atliekamas pagal VPĮ nuostatas.</w:t>
            </w:r>
          </w:p>
          <w:p w14:paraId="63C5154F" w14:textId="77777777" w:rsidR="00027B83" w:rsidRPr="00CB742A" w:rsidRDefault="00027B83">
            <w:pPr>
              <w:rPr>
                <w:kern w:val="2"/>
                <w:szCs w:val="24"/>
              </w:rPr>
            </w:pPr>
          </w:p>
          <w:p w14:paraId="3486C5A4" w14:textId="140BA8DF" w:rsidR="00027B83" w:rsidRPr="00CB742A" w:rsidRDefault="00027B83">
            <w:pPr>
              <w:rPr>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50F78524"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1F8EC4CE" w:rsidR="00027B83" w:rsidRDefault="00027B83" w:rsidP="00144B10">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67D3B748" w:rsidR="00027B83" w:rsidRPr="008A4EE5" w:rsidRDefault="000B0897">
            <w:pPr>
              <w:rPr>
                <w:kern w:val="2"/>
                <w:szCs w:val="24"/>
              </w:rPr>
            </w:pPr>
            <w:r w:rsidRPr="008A4EE5">
              <w:rPr>
                <w:kern w:val="2"/>
                <w:szCs w:val="24"/>
              </w:rPr>
              <w:t xml:space="preserve">Pirkėjas atsiskaito su Tiekėju ne vėliau kaip per </w:t>
            </w:r>
            <w:r w:rsidR="00144B10" w:rsidRPr="008A4EE5">
              <w:rPr>
                <w:kern w:val="2"/>
                <w:szCs w:val="24"/>
              </w:rPr>
              <w:t>30 kalendorinių dienų</w:t>
            </w:r>
            <w:r w:rsidRPr="008A4EE5">
              <w:rPr>
                <w:kern w:val="2"/>
                <w:szCs w:val="24"/>
              </w:rPr>
              <w:t xml:space="preserve"> nuo Sąskaitos gavimo dienos.</w:t>
            </w:r>
          </w:p>
          <w:p w14:paraId="6CDA289E" w14:textId="77777777" w:rsidR="00027B83" w:rsidRPr="008A4EE5" w:rsidRDefault="00027B83">
            <w:pPr>
              <w:rPr>
                <w:kern w:val="2"/>
                <w:szCs w:val="24"/>
                <w:shd w:val="clear" w:color="auto" w:fill="FFFFFF"/>
              </w:rPr>
            </w:pPr>
          </w:p>
          <w:p w14:paraId="08552532" w14:textId="7C1A4795" w:rsidR="00027B83" w:rsidRPr="008A4EE5" w:rsidRDefault="000B0897">
            <w:pPr>
              <w:rPr>
                <w:kern w:val="2"/>
                <w:szCs w:val="24"/>
                <w:shd w:val="clear" w:color="auto" w:fill="FFFFFF"/>
              </w:rPr>
            </w:pPr>
            <w:r w:rsidRPr="008A4EE5">
              <w:rPr>
                <w:kern w:val="2"/>
                <w:szCs w:val="24"/>
                <w:shd w:val="clear" w:color="auto" w:fill="FFFFFF"/>
              </w:rPr>
              <w:t>Apmokėjimo sąlygos</w:t>
            </w:r>
            <w:r w:rsidR="008A4EE5" w:rsidRPr="008A4EE5">
              <w:rPr>
                <w:kern w:val="2"/>
                <w:szCs w:val="24"/>
                <w:shd w:val="clear" w:color="auto" w:fill="FFFFFF"/>
              </w:rPr>
              <w:t>:</w:t>
            </w:r>
            <w:r w:rsidRPr="008A4EE5">
              <w:rPr>
                <w:kern w:val="2"/>
                <w:szCs w:val="24"/>
                <w:shd w:val="clear" w:color="auto" w:fill="FFFFFF"/>
              </w:rPr>
              <w:t xml:space="preserve"> </w:t>
            </w:r>
          </w:p>
          <w:p w14:paraId="4580B153" w14:textId="262CC643" w:rsidR="004A2B1E" w:rsidRPr="008A4EE5" w:rsidRDefault="000B0897" w:rsidP="004A2B1E">
            <w:pPr>
              <w:rPr>
                <w:kern w:val="2"/>
                <w:szCs w:val="24"/>
                <w:shd w:val="clear" w:color="auto" w:fill="FFFFFF"/>
              </w:rPr>
            </w:pPr>
            <w:r w:rsidRPr="008A4EE5">
              <w:rPr>
                <w:kern w:val="2"/>
                <w:szCs w:val="24"/>
                <w:shd w:val="clear" w:color="auto" w:fill="FFFFFF"/>
              </w:rPr>
              <w:t xml:space="preserve">1) </w:t>
            </w:r>
            <w:r w:rsidR="004A2B1E" w:rsidRPr="008A4EE5">
              <w:rPr>
                <w:kern w:val="2"/>
                <w:szCs w:val="24"/>
                <w:shd w:val="clear" w:color="auto" w:fill="FFFFFF"/>
              </w:rPr>
              <w:t>Jeigu sudaryta viena sutartis kelioms pirkimo dalims, Paslaugų perdavimas ir priėmimas, apmokėjimas gali būti vykdomas  už kiekvieną faktiškai atliktą pirkimo dalį.</w:t>
            </w:r>
          </w:p>
          <w:p w14:paraId="38EC9A63" w14:textId="0F95AE8F" w:rsidR="00027B83" w:rsidRPr="008A4EE5" w:rsidRDefault="00027B83">
            <w:pPr>
              <w:rPr>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69E86C16" w14:textId="77777777" w:rsidR="00027B83" w:rsidRDefault="00027B83">
            <w:pPr>
              <w:rPr>
                <w:kern w:val="2"/>
                <w:szCs w:val="24"/>
              </w:rPr>
            </w:pPr>
          </w:p>
          <w:p w14:paraId="508462AC" w14:textId="402B31CD"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54226DD9"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47DCF8A5"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530D3E29" w14:textId="77777777" w:rsidR="00027B83" w:rsidRDefault="00027B83">
            <w:pPr>
              <w:rPr>
                <w:kern w:val="2"/>
                <w:szCs w:val="24"/>
              </w:rPr>
            </w:pPr>
          </w:p>
          <w:p w14:paraId="3DB5CD93" w14:textId="033BB17B"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750BBCEB" w:rsidR="00144B10" w:rsidRDefault="000B0897" w:rsidP="00144B10">
            <w:pPr>
              <w:rPr>
                <w:kern w:val="2"/>
                <w:szCs w:val="24"/>
              </w:rPr>
            </w:pPr>
            <w:r>
              <w:rPr>
                <w:kern w:val="2"/>
                <w:szCs w:val="24"/>
              </w:rPr>
              <w:t xml:space="preserve">Netaikoma </w:t>
            </w:r>
          </w:p>
          <w:p w14:paraId="5C105553" w14:textId="24145F80"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3439ADA" w14:textId="77777777" w:rsidR="00027B83" w:rsidRDefault="00027B83">
            <w:pPr>
              <w:rPr>
                <w:kern w:val="2"/>
                <w:szCs w:val="24"/>
              </w:rPr>
            </w:pPr>
          </w:p>
          <w:p w14:paraId="1398856C" w14:textId="747DB6A2" w:rsidR="00027B83" w:rsidRDefault="000B0897">
            <w:pPr>
              <w:rPr>
                <w:b/>
                <w:kern w:val="2"/>
                <w:szCs w:val="24"/>
              </w:rPr>
            </w:pPr>
            <w:r>
              <w:rPr>
                <w:kern w:val="2"/>
                <w:szCs w:val="24"/>
              </w:rPr>
              <w:t xml:space="preserve">Sutarties vykdymui pasitelkiami subtiekėjai ir (ar) specialistai yra nurodyti Sutarties priede Nr. </w:t>
            </w:r>
            <w:r w:rsidR="00144B10">
              <w:rPr>
                <w:kern w:val="2"/>
                <w:szCs w:val="24"/>
              </w:rPr>
              <w:t>3</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24ABE2C2" w:rsidR="00027B83" w:rsidRDefault="000B0897">
            <w:pPr>
              <w:rPr>
                <w:kern w:val="2"/>
                <w:szCs w:val="24"/>
              </w:rPr>
            </w:pPr>
            <w:r>
              <w:rPr>
                <w:kern w:val="2"/>
                <w:szCs w:val="24"/>
              </w:rPr>
              <w:t>Prievolių pagal Sutartį įvykdymas užtikrinamas:</w:t>
            </w:r>
          </w:p>
          <w:p w14:paraId="49AB15C8" w14:textId="77777777" w:rsidR="00027B83" w:rsidRDefault="000B0897">
            <w:pPr>
              <w:rPr>
                <w:kern w:val="2"/>
                <w:szCs w:val="24"/>
              </w:rPr>
            </w:pPr>
            <w:r>
              <w:rPr>
                <w:kern w:val="2"/>
                <w:szCs w:val="24"/>
              </w:rPr>
              <w:t>Netesybomis (delspinigiais, bauda);</w:t>
            </w:r>
          </w:p>
          <w:p w14:paraId="7E80913C" w14:textId="7126F7ED"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4A6AC27" w14:textId="77777777" w:rsidR="00027B83" w:rsidRDefault="00027B83">
            <w:pPr>
              <w:rPr>
                <w:kern w:val="2"/>
                <w:szCs w:val="24"/>
              </w:rPr>
            </w:pPr>
          </w:p>
          <w:p w14:paraId="49273A25" w14:textId="7F023BED"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7635280F" w14:textId="51C86414" w:rsidR="00027B83" w:rsidRDefault="00027B83">
            <w:pPr>
              <w:rPr>
                <w:color w:val="FF0000"/>
                <w:kern w:val="2"/>
                <w:szCs w:val="24"/>
              </w:rPr>
            </w:pPr>
          </w:p>
          <w:p w14:paraId="704EC879" w14:textId="77777777" w:rsidR="00027B83" w:rsidRDefault="00027B83">
            <w:pPr>
              <w:rPr>
                <w:kern w:val="2"/>
                <w:szCs w:val="24"/>
              </w:rPr>
            </w:pPr>
          </w:p>
          <w:p w14:paraId="196DC212" w14:textId="0F89487D"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7EE93CBB" w:rsidR="00371769" w:rsidRPr="00CB742A" w:rsidRDefault="000B0897" w:rsidP="00371769">
            <w:pPr>
              <w:rPr>
                <w:kern w:val="2"/>
                <w:szCs w:val="24"/>
              </w:rPr>
            </w:pPr>
            <w:r w:rsidRPr="00CB742A">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371769" w:rsidRPr="00CB742A">
              <w:rPr>
                <w:kern w:val="2"/>
                <w:szCs w:val="24"/>
              </w:rPr>
              <w:t>.</w:t>
            </w:r>
          </w:p>
          <w:p w14:paraId="784E480D" w14:textId="42D2B5E2" w:rsidR="00027B83" w:rsidRPr="00CB742A" w:rsidRDefault="00027B83">
            <w:pPr>
              <w:spacing w:line="259" w:lineRule="auto"/>
              <w:rPr>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51E409CC" w:rsidR="00027B83" w:rsidRDefault="000B0897">
            <w:pPr>
              <w:rPr>
                <w:kern w:val="2"/>
                <w:szCs w:val="24"/>
              </w:rPr>
            </w:pPr>
            <w:r w:rsidRPr="00CB742A">
              <w:rPr>
                <w:kern w:val="2"/>
                <w:szCs w:val="24"/>
              </w:rPr>
              <w:t>9.2.1. Jeigu Tiekėjas vėluoja suteikti Paslaugas</w:t>
            </w:r>
            <w:r w:rsidR="00EA2E71">
              <w:rPr>
                <w:kern w:val="2"/>
                <w:szCs w:val="24"/>
              </w:rPr>
              <w:t xml:space="preserve"> </w:t>
            </w:r>
            <w:r w:rsidRPr="00CB742A">
              <w:rPr>
                <w:kern w:val="2"/>
                <w:szCs w:val="24"/>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504FAC7" w14:textId="289D1969" w:rsidR="002904C9" w:rsidRPr="0046170A" w:rsidRDefault="002904C9">
            <w:pPr>
              <w:rPr>
                <w:i/>
                <w:iCs/>
                <w:color w:val="000000" w:themeColor="text1"/>
                <w:kern w:val="2"/>
                <w:szCs w:val="24"/>
              </w:rPr>
            </w:pPr>
            <w:r w:rsidRPr="0046170A">
              <w:rPr>
                <w:i/>
                <w:iCs/>
                <w:color w:val="000000" w:themeColor="text1"/>
                <w:kern w:val="2"/>
                <w:szCs w:val="24"/>
              </w:rPr>
              <w:t>Jeigu</w:t>
            </w:r>
            <w:r w:rsidR="005777A7" w:rsidRPr="0046170A">
              <w:rPr>
                <w:i/>
                <w:iCs/>
                <w:color w:val="000000" w:themeColor="text1"/>
                <w:kern w:val="2"/>
                <w:szCs w:val="24"/>
              </w:rPr>
              <w:t xml:space="preserve"> sudaryta viena</w:t>
            </w:r>
            <w:r w:rsidRPr="0046170A">
              <w:rPr>
                <w:i/>
                <w:iCs/>
                <w:color w:val="000000" w:themeColor="text1"/>
                <w:kern w:val="2"/>
                <w:szCs w:val="24"/>
              </w:rPr>
              <w:t xml:space="preserve"> sutartis kelioms </w:t>
            </w:r>
            <w:r w:rsidR="005777A7" w:rsidRPr="0046170A">
              <w:rPr>
                <w:i/>
                <w:iCs/>
                <w:color w:val="000000" w:themeColor="text1"/>
                <w:kern w:val="2"/>
                <w:szCs w:val="24"/>
              </w:rPr>
              <w:t xml:space="preserve">pirkimo </w:t>
            </w:r>
            <w:r w:rsidRPr="0046170A">
              <w:rPr>
                <w:i/>
                <w:iCs/>
                <w:color w:val="000000" w:themeColor="text1"/>
                <w:kern w:val="2"/>
                <w:szCs w:val="24"/>
              </w:rPr>
              <w:t xml:space="preserve">dalims, kiekvienai sutarties daliai taikomas atskiras delspinigių skaičiavimo laikotarpis, kuris prasideda kitą dieną po numatyto Techninėje specifikacijoje paslaugų suteikimo termino ir tęsiasi iki visiško sutarties įsipareigojimų įvykdymo. </w:t>
            </w:r>
            <w:r w:rsidR="005777A7" w:rsidRPr="0046170A">
              <w:rPr>
                <w:i/>
                <w:iCs/>
                <w:color w:val="000000" w:themeColor="text1"/>
                <w:kern w:val="2"/>
                <w:szCs w:val="24"/>
              </w:rPr>
              <w:t>Tokiu atveju d</w:t>
            </w:r>
            <w:r w:rsidRPr="0046170A">
              <w:rPr>
                <w:i/>
                <w:iCs/>
                <w:color w:val="000000" w:themeColor="text1"/>
                <w:kern w:val="2"/>
                <w:szCs w:val="24"/>
              </w:rPr>
              <w:t>elspinigi</w:t>
            </w:r>
            <w:r w:rsidR="005777A7" w:rsidRPr="0046170A">
              <w:rPr>
                <w:i/>
                <w:iCs/>
                <w:color w:val="000000" w:themeColor="text1"/>
                <w:kern w:val="2"/>
                <w:szCs w:val="24"/>
              </w:rPr>
              <w:t>ai skaičiuojami nuo vėluojančios pirkimo dalies vertės.</w:t>
            </w:r>
          </w:p>
          <w:p w14:paraId="006A0368" w14:textId="77777777" w:rsidR="00027B83" w:rsidRPr="00CB742A" w:rsidRDefault="00027B83">
            <w:pPr>
              <w:rPr>
                <w:kern w:val="2"/>
                <w:szCs w:val="24"/>
              </w:rPr>
            </w:pPr>
          </w:p>
          <w:p w14:paraId="7E114F52" w14:textId="5D22F439" w:rsidR="00027B83" w:rsidRPr="00CB742A" w:rsidRDefault="000B0897">
            <w:pPr>
              <w:rPr>
                <w:b/>
                <w:kern w:val="2"/>
                <w:szCs w:val="24"/>
              </w:rPr>
            </w:pPr>
            <w:r w:rsidRPr="00CB742A">
              <w:rPr>
                <w:kern w:val="2"/>
                <w:szCs w:val="24"/>
              </w:rPr>
              <w:t xml:space="preserve">9.2.2. Tiekėjas privalo sumokėti Pirkėjui netesybas per </w:t>
            </w:r>
            <w:r w:rsidR="00371769" w:rsidRPr="00CB742A">
              <w:rPr>
                <w:kern w:val="2"/>
                <w:szCs w:val="24"/>
              </w:rPr>
              <w:t xml:space="preserve">10 </w:t>
            </w:r>
            <w:r w:rsidRPr="00CB742A">
              <w:rPr>
                <w:kern w:val="2"/>
                <w:szCs w:val="24"/>
              </w:rPr>
              <w:t xml:space="preserve">dienų nuo Pirkėjo pareikalavimo, jeigu netesybų suma nėra </w:t>
            </w:r>
            <w:r w:rsidRPr="00CB742A">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949AC75" w:rsidR="00027B83" w:rsidRDefault="000B0897">
            <w:pPr>
              <w:rPr>
                <w:szCs w:val="24"/>
              </w:rPr>
            </w:pPr>
            <w:r>
              <w:rPr>
                <w:kern w:val="2"/>
                <w:szCs w:val="24"/>
              </w:rPr>
              <w:t xml:space="preserve">9.3.1. Nutraukus Sutartį dėl esminio Sutarties pažeidimo, nustatyto Sutarties Specialiosiose sąlygose, mokama </w:t>
            </w:r>
            <w:r w:rsidR="00371769">
              <w:rPr>
                <w:color w:val="4472C4"/>
                <w:kern w:val="2"/>
                <w:szCs w:val="24"/>
              </w:rPr>
              <w:t xml:space="preserve">10 </w:t>
            </w:r>
            <w:r>
              <w:rPr>
                <w:kern w:val="2"/>
                <w:szCs w:val="24"/>
              </w:rPr>
              <w:t>procentų dydžio bauda nuo Pradinės Sutarties vertės, nurodytos Specialiųjų sąlygų 5.2 punkte.</w:t>
            </w:r>
          </w:p>
          <w:p w14:paraId="3E529C11" w14:textId="77777777" w:rsidR="00027B83" w:rsidRDefault="00027B83">
            <w:pPr>
              <w:rPr>
                <w:kern w:val="2"/>
                <w:szCs w:val="24"/>
              </w:rPr>
            </w:pPr>
          </w:p>
          <w:p w14:paraId="36558F23" w14:textId="77777777" w:rsidR="00027B83" w:rsidRDefault="00027B83">
            <w:pPr>
              <w:rPr>
                <w:szCs w:val="24"/>
              </w:rPr>
            </w:pPr>
          </w:p>
          <w:p w14:paraId="0B60F9E0" w14:textId="4FBEBAF4" w:rsidR="00027B83" w:rsidRDefault="000B0897">
            <w:pPr>
              <w:rPr>
                <w:szCs w:val="24"/>
              </w:rPr>
            </w:pPr>
            <w:r>
              <w:rPr>
                <w:szCs w:val="24"/>
              </w:rPr>
              <w:t xml:space="preserve">9.3.2. Nepagrįstai nutraukus Sutarties vykdymą ne Sutartyje nustatyta tvarka, mokama </w:t>
            </w:r>
            <w:r w:rsidR="00371769">
              <w:rPr>
                <w:color w:val="4472C4"/>
                <w:kern w:val="2"/>
                <w:szCs w:val="24"/>
              </w:rPr>
              <w:t>10</w:t>
            </w:r>
            <w:r>
              <w:rPr>
                <w:kern w:val="2"/>
                <w:szCs w:val="24"/>
              </w:rPr>
              <w:t xml:space="preserve"> procentų dydžio bauda nuo Pradinės Sutarties vertės, nurodytos Specialiųjų sąlygų 5.2 punkte.</w:t>
            </w:r>
          </w:p>
          <w:p w14:paraId="225EB6C8" w14:textId="77777777" w:rsidR="00027B83" w:rsidRDefault="00027B83">
            <w:pPr>
              <w:rPr>
                <w:szCs w:val="24"/>
              </w:rPr>
            </w:pPr>
          </w:p>
          <w:p w14:paraId="54EE418B" w14:textId="63171282"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193B2A5F" w:rsidR="00027B83" w:rsidRDefault="00541176">
            <w:pPr>
              <w:rPr>
                <w:kern w:val="2"/>
                <w:szCs w:val="24"/>
              </w:rPr>
            </w:pPr>
            <w:r w:rsidRPr="00216A37">
              <w:rPr>
                <w:sz w:val="22"/>
                <w:szCs w:val="22"/>
                <w:shd w:val="clear" w:color="auto" w:fill="FFFFFF"/>
              </w:rPr>
              <w:t>Už kiekvieną nustatytą atvejį taikoma 100 (šimtas) EUR  bauda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D069604" w14:textId="45107346" w:rsidR="00027B83" w:rsidRDefault="00541176">
            <w:pPr>
              <w:rPr>
                <w:color w:val="FF0000"/>
                <w:kern w:val="2"/>
                <w:szCs w:val="24"/>
              </w:rPr>
            </w:pPr>
            <w:r w:rsidRPr="00216A37">
              <w:rPr>
                <w:sz w:val="22"/>
                <w:szCs w:val="22"/>
                <w:shd w:val="clear" w:color="auto" w:fill="FFFFFF"/>
              </w:rPr>
              <w:t xml:space="preserve">Už kiekvieną nustatytą atvejį taikoma 100 (šimtas) EUR  bauda </w:t>
            </w:r>
            <w:r w:rsidR="00371769" w:rsidRPr="00216A37">
              <w:rPr>
                <w:i/>
                <w:iCs/>
                <w:sz w:val="22"/>
                <w:szCs w:val="22"/>
                <w:shd w:val="clear" w:color="auto" w:fill="FFFFFF"/>
              </w:rPr>
              <w:t>(III pirkimo dali</w:t>
            </w:r>
            <w:r w:rsidRPr="00216A37">
              <w:rPr>
                <w:i/>
                <w:iCs/>
                <w:sz w:val="22"/>
                <w:szCs w:val="22"/>
                <w:shd w:val="clear" w:color="auto" w:fill="FFFFFF"/>
              </w:rPr>
              <w:t>s</w:t>
            </w:r>
            <w:r w:rsidR="00E41C82" w:rsidRPr="00216A37">
              <w:rPr>
                <w:i/>
                <w:iCs/>
                <w:sz w:val="22"/>
                <w:szCs w:val="22"/>
                <w:shd w:val="clear" w:color="auto" w:fill="FFFFFF"/>
              </w:rPr>
              <w:t>)</w:t>
            </w:r>
            <w:r w:rsidRPr="00216A37">
              <w:rPr>
                <w:i/>
                <w:iCs/>
                <w:sz w:val="22"/>
                <w:szCs w:val="22"/>
                <w:shd w:val="clear" w:color="auto" w:fill="FFFFFF"/>
              </w:rPr>
              <w:t>.</w:t>
            </w:r>
            <w:r w:rsidR="00371769" w:rsidRPr="00216A37">
              <w:rPr>
                <w:sz w:val="22"/>
                <w:szCs w:val="22"/>
                <w:shd w:val="clear" w:color="auto" w:fill="FFFFFF"/>
              </w:rPr>
              <w:t xml:space="preserve"> </w:t>
            </w:r>
          </w:p>
          <w:p w14:paraId="10B5FFAE" w14:textId="77777777" w:rsidR="00027B83" w:rsidRDefault="00027B83">
            <w:pPr>
              <w:rPr>
                <w:kern w:val="2"/>
                <w:szCs w:val="24"/>
              </w:rPr>
            </w:pPr>
          </w:p>
          <w:p w14:paraId="487500C6" w14:textId="77777777" w:rsidR="00027B83" w:rsidRDefault="00027B83">
            <w:pPr>
              <w:rPr>
                <w:kern w:val="2"/>
                <w:szCs w:val="24"/>
              </w:rPr>
            </w:pPr>
          </w:p>
          <w:p w14:paraId="4C8C0993" w14:textId="466A2E67"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BAF9841" w14:textId="77777777" w:rsidR="00027B83" w:rsidRDefault="00027B83">
            <w:pPr>
              <w:rPr>
                <w:kern w:val="2"/>
                <w:szCs w:val="24"/>
              </w:rPr>
            </w:pPr>
          </w:p>
          <w:p w14:paraId="5A70C243" w14:textId="5712E58F" w:rsidR="00092AB3" w:rsidRDefault="00092AB3" w:rsidP="00092AB3">
            <w:pPr>
              <w:rPr>
                <w:color w:val="4472C4"/>
                <w:kern w:val="2"/>
                <w:szCs w:val="24"/>
              </w:rPr>
            </w:pPr>
          </w:p>
          <w:p w14:paraId="32D97D93" w14:textId="5FA1AD96"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2200D81D" w:rsidR="00092AB3" w:rsidRDefault="000B0897" w:rsidP="00092AB3">
            <w:pPr>
              <w:rPr>
                <w:color w:val="4472C4"/>
                <w:kern w:val="2"/>
                <w:szCs w:val="24"/>
              </w:rPr>
            </w:pPr>
            <w:r>
              <w:rPr>
                <w:szCs w:val="24"/>
              </w:rPr>
              <w:t xml:space="preserve">Netaikoma </w:t>
            </w:r>
          </w:p>
          <w:p w14:paraId="003FECA6" w14:textId="0AFD72DF"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156FA788"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Pr="000C4254" w:rsidRDefault="000B0897">
            <w:pPr>
              <w:rPr>
                <w:b/>
                <w:bCs/>
                <w:kern w:val="2"/>
                <w:szCs w:val="24"/>
              </w:rPr>
            </w:pPr>
            <w:r w:rsidRPr="000C425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Pr="000C4254" w:rsidRDefault="00027B83">
            <w:pPr>
              <w:rPr>
                <w:kern w:val="2"/>
                <w:szCs w:val="24"/>
              </w:rPr>
            </w:pPr>
          </w:p>
          <w:p w14:paraId="1669B493" w14:textId="0FEEDE91" w:rsidR="00027B83" w:rsidRPr="000C4254" w:rsidRDefault="00092AB3">
            <w:pPr>
              <w:rPr>
                <w:kern w:val="2"/>
                <w:szCs w:val="24"/>
              </w:rPr>
            </w:pPr>
            <w:r w:rsidRPr="000C4254">
              <w:rPr>
                <w:kern w:val="2"/>
                <w:szCs w:val="24"/>
              </w:rPr>
              <w:t>100 (šimtas) EUR</w:t>
            </w:r>
          </w:p>
          <w:p w14:paraId="70413880" w14:textId="77777777" w:rsidR="00027B83" w:rsidRPr="000C4254" w:rsidRDefault="00027B83">
            <w:pPr>
              <w:rPr>
                <w:szCs w:val="24"/>
              </w:rPr>
            </w:pPr>
          </w:p>
          <w:p w14:paraId="1121832F" w14:textId="77777777" w:rsidR="00027B83" w:rsidRPr="000C4254"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131E398A" w:rsidR="00027B83" w:rsidRDefault="00027B83">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E333158" w14:textId="321EEF6F" w:rsidR="00027B83" w:rsidRDefault="00092AB3">
            <w:pPr>
              <w:rPr>
                <w:sz w:val="22"/>
                <w:szCs w:val="22"/>
              </w:rPr>
            </w:pPr>
            <w:r>
              <w:rPr>
                <w:sz w:val="22"/>
                <w:szCs w:val="22"/>
              </w:rPr>
              <w:t>1. Tiekėjas turi u</w:t>
            </w:r>
            <w:r w:rsidRPr="008C3852">
              <w:rPr>
                <w:sz w:val="22"/>
                <w:szCs w:val="22"/>
              </w:rPr>
              <w:t>žtikrinti, kad siūloma mokyklų vadovų ir pedagoginių darbuotojų kvalifikacijos tobulinimo mokymų programa (taikoma Pirkimo I-</w:t>
            </w:r>
            <w:r>
              <w:rPr>
                <w:sz w:val="22"/>
                <w:szCs w:val="22"/>
              </w:rPr>
              <w:t>III</w:t>
            </w:r>
            <w:r w:rsidRPr="008C3852">
              <w:rPr>
                <w:sz w:val="22"/>
                <w:szCs w:val="22"/>
              </w:rPr>
              <w:t xml:space="preserve"> dalims) </w:t>
            </w:r>
            <w:r w:rsidRPr="005F147C">
              <w:rPr>
                <w:sz w:val="22"/>
                <w:szCs w:val="22"/>
              </w:rPr>
              <w:t>likus ne mažiau kaip 10 d. d. iki</w:t>
            </w:r>
            <w:r w:rsidRPr="008C3852">
              <w:rPr>
                <w:sz w:val="22"/>
                <w:szCs w:val="22"/>
              </w:rPr>
              <w:t xml:space="preserve"> Mokymų pradžios, būtų akredituota, kaip numatyta </w:t>
            </w:r>
            <w:proofErr w:type="spellStart"/>
            <w:r w:rsidRPr="008C3852">
              <w:rPr>
                <w:sz w:val="22"/>
                <w:szCs w:val="22"/>
              </w:rPr>
              <w:t>Techninėjė</w:t>
            </w:r>
            <w:proofErr w:type="spellEnd"/>
            <w:r w:rsidRPr="008C3852">
              <w:rPr>
                <w:sz w:val="22"/>
                <w:szCs w:val="22"/>
              </w:rPr>
              <w:t xml:space="preserve"> specifikacijoje 4 punkte.</w:t>
            </w:r>
          </w:p>
          <w:p w14:paraId="7E67C8FE" w14:textId="1F53123D" w:rsidR="00092AB3" w:rsidRDefault="00092AB3" w:rsidP="000C4254">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2FA65369" w14:textId="465B0789" w:rsidR="00027B83" w:rsidRPr="0046170A" w:rsidRDefault="000B0897">
            <w:pPr>
              <w:rPr>
                <w:i/>
                <w:iCs/>
                <w:color w:val="000000" w:themeColor="text1"/>
                <w:kern w:val="2"/>
                <w:szCs w:val="24"/>
              </w:rPr>
            </w:pPr>
            <w:r>
              <w:rPr>
                <w:color w:val="000000"/>
                <w:kern w:val="2"/>
                <w:szCs w:val="24"/>
              </w:rPr>
              <w:t>Sutartis galioja iki visiško prievolių įvykdymo</w:t>
            </w:r>
            <w:r w:rsidR="0046170A">
              <w:rPr>
                <w:color w:val="000000"/>
                <w:kern w:val="2"/>
                <w:szCs w:val="24"/>
              </w:rPr>
              <w:t xml:space="preserve"> (</w:t>
            </w:r>
            <w:r w:rsidR="0046170A" w:rsidRPr="0046170A">
              <w:rPr>
                <w:i/>
                <w:iCs/>
                <w:color w:val="000000" w:themeColor="text1"/>
                <w:kern w:val="2"/>
                <w:szCs w:val="24"/>
              </w:rPr>
              <w:t xml:space="preserve">įvertinant </w:t>
            </w:r>
            <w:r w:rsidR="00EE6182" w:rsidRPr="0046170A">
              <w:rPr>
                <w:i/>
                <w:iCs/>
                <w:color w:val="000000" w:themeColor="text1"/>
                <w:kern w:val="2"/>
                <w:szCs w:val="24"/>
              </w:rPr>
              <w:t xml:space="preserve"> </w:t>
            </w:r>
            <w:r w:rsidRPr="0046170A">
              <w:rPr>
                <w:i/>
                <w:iCs/>
                <w:color w:val="000000" w:themeColor="text1"/>
                <w:kern w:val="2"/>
                <w:szCs w:val="24"/>
              </w:rPr>
              <w:t xml:space="preserve"> </w:t>
            </w:r>
          </w:p>
          <w:p w14:paraId="1ADAB605" w14:textId="3BB1E059" w:rsidR="00027B83" w:rsidRDefault="0046170A">
            <w:pPr>
              <w:rPr>
                <w:kern w:val="2"/>
                <w:szCs w:val="24"/>
              </w:rPr>
            </w:pPr>
            <w:r w:rsidRPr="0046170A">
              <w:rPr>
                <w:i/>
                <w:iCs/>
                <w:color w:val="000000" w:themeColor="text1"/>
                <w:kern w:val="2"/>
                <w:szCs w:val="24"/>
              </w:rPr>
              <w:t>pratęsimo galimybę ir apmokėjimo termin</w:t>
            </w:r>
            <w:r w:rsidRPr="0046170A">
              <w:rPr>
                <w:i/>
                <w:iCs/>
                <w:color w:val="000000" w:themeColor="text1"/>
                <w:kern w:val="2"/>
                <w:szCs w:val="24"/>
              </w:rPr>
              <w:t>ą</w:t>
            </w:r>
            <w:r>
              <w:rPr>
                <w:i/>
                <w:iCs/>
                <w:color w:val="4472C4" w:themeColor="accent1"/>
                <w:kern w:val="2"/>
                <w:szCs w:val="24"/>
              </w:rPr>
              <w:t>)</w:t>
            </w:r>
          </w:p>
          <w:p w14:paraId="04094D45" w14:textId="069BB0D4" w:rsidR="00CB742A" w:rsidRDefault="00CB742A" w:rsidP="0046170A">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3220D587" w:rsidR="00027B83" w:rsidRDefault="0046170A">
            <w:pPr>
              <w:rPr>
                <w:kern w:val="2"/>
                <w:szCs w:val="24"/>
              </w:rPr>
            </w:pPr>
            <w:r>
              <w:rPr>
                <w:kern w:val="2"/>
                <w:szCs w:val="24"/>
              </w:rPr>
              <w:t>Sutarties galiojimo termino pratęsimas priklauso nuo paslaugų termino pratęsimo.</w:t>
            </w:r>
          </w:p>
          <w:p w14:paraId="5EDF8EEF" w14:textId="77777777" w:rsidR="00027B83" w:rsidRDefault="00027B83">
            <w:pPr>
              <w:rPr>
                <w:kern w:val="2"/>
                <w:szCs w:val="24"/>
              </w:rPr>
            </w:pPr>
          </w:p>
          <w:p w14:paraId="745C2EB1" w14:textId="77777777" w:rsidR="00027B83" w:rsidRDefault="00027B83">
            <w:pPr>
              <w:rPr>
                <w:rFonts w:eastAsia="Calibri"/>
                <w:color w:val="FF0000"/>
                <w:szCs w:val="24"/>
              </w:rPr>
            </w:pPr>
          </w:p>
          <w:p w14:paraId="6D566D92" w14:textId="0D0E8C4B" w:rsidR="00A15B3D" w:rsidRDefault="00A15B3D">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6AA20398" w14:textId="77777777" w:rsidR="00027B83" w:rsidRDefault="00027B83">
            <w:pPr>
              <w:rPr>
                <w:kern w:val="2"/>
                <w:szCs w:val="24"/>
              </w:rPr>
            </w:pPr>
          </w:p>
          <w:p w14:paraId="3A951297" w14:textId="0F7838B0"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2237036" w:rsidR="00027B83" w:rsidRPr="00395CCB" w:rsidRDefault="000B0897">
            <w:pPr>
              <w:rPr>
                <w:kern w:val="2"/>
                <w:szCs w:val="24"/>
              </w:rPr>
            </w:pPr>
            <w:r w:rsidRPr="00395CCB">
              <w:rPr>
                <w:kern w:val="2"/>
                <w:szCs w:val="24"/>
              </w:rPr>
              <w:t>12.2.1. jeigu Tiekėjas nevykdo prisiimtų įsipareigojimų už Sutartyje nustatytą Sutarties kainą;</w:t>
            </w:r>
          </w:p>
          <w:p w14:paraId="312858C3" w14:textId="2802208D" w:rsidR="00027B83" w:rsidRPr="00395CCB" w:rsidRDefault="000B0897">
            <w:pPr>
              <w:tabs>
                <w:tab w:val="left" w:pos="567"/>
                <w:tab w:val="left" w:pos="851"/>
                <w:tab w:val="left" w:pos="992"/>
                <w:tab w:val="left" w:pos="1134"/>
              </w:tabs>
              <w:spacing w:line="257" w:lineRule="auto"/>
              <w:jc w:val="both"/>
              <w:rPr>
                <w:rFonts w:eastAsia="Arial"/>
                <w:kern w:val="2"/>
                <w:szCs w:val="24"/>
                <w:lang w:val="lt"/>
              </w:rPr>
            </w:pPr>
            <w:r w:rsidRPr="00395CCB">
              <w:rPr>
                <w:rFonts w:eastAsia="Arial"/>
                <w:kern w:val="2"/>
                <w:szCs w:val="24"/>
                <w:lang w:val="lt"/>
              </w:rPr>
              <w:t>12.2.</w:t>
            </w:r>
            <w:r w:rsidR="00A15B3D" w:rsidRPr="00395CCB">
              <w:rPr>
                <w:rFonts w:eastAsia="Arial"/>
                <w:kern w:val="2"/>
                <w:szCs w:val="24"/>
                <w:lang w:val="lt"/>
              </w:rPr>
              <w:t>2</w:t>
            </w:r>
            <w:r w:rsidRPr="00395CCB">
              <w:rPr>
                <w:rFonts w:eastAsia="Arial"/>
                <w:kern w:val="2"/>
                <w:szCs w:val="24"/>
                <w:lang w:val="lt"/>
              </w:rPr>
              <w:t xml:space="preserve">. </w:t>
            </w:r>
            <w:r w:rsidR="00C51A9A" w:rsidRPr="00C51A9A">
              <w:rPr>
                <w:rFonts w:eastAsia="Arial"/>
                <w:kern w:val="2"/>
                <w:szCs w:val="24"/>
              </w:rPr>
              <w:t>jeigu Tiekėjas pažeidžia Paslaugų suteikimo terminus ir priskaičiuotų netesybų už vėlavimą suma viršija 20 (dvidešimt) proc. Pradinės sutarties vertės;</w:t>
            </w:r>
          </w:p>
          <w:p w14:paraId="73E20761" w14:textId="71E96A58" w:rsidR="00027B83" w:rsidRPr="005F3ADF" w:rsidRDefault="000B0897">
            <w:pPr>
              <w:tabs>
                <w:tab w:val="left" w:pos="567"/>
                <w:tab w:val="left" w:pos="851"/>
                <w:tab w:val="left" w:pos="992"/>
                <w:tab w:val="left" w:pos="1134"/>
              </w:tabs>
              <w:spacing w:line="257" w:lineRule="auto"/>
              <w:jc w:val="both"/>
              <w:rPr>
                <w:rFonts w:eastAsia="Arial"/>
                <w:kern w:val="2"/>
                <w:szCs w:val="24"/>
                <w:lang w:val="lt"/>
              </w:rPr>
            </w:pPr>
            <w:r w:rsidRPr="005F3ADF">
              <w:rPr>
                <w:rFonts w:eastAsia="Arial"/>
                <w:kern w:val="2"/>
                <w:szCs w:val="24"/>
                <w:lang w:val="lt"/>
              </w:rPr>
              <w:t>12.2.</w:t>
            </w:r>
            <w:r w:rsidR="00A15B3D" w:rsidRPr="005F3ADF">
              <w:rPr>
                <w:rFonts w:eastAsia="Arial"/>
                <w:kern w:val="2"/>
                <w:szCs w:val="24"/>
                <w:lang w:val="lt"/>
              </w:rPr>
              <w:t>3</w:t>
            </w:r>
            <w:r w:rsidRPr="005F3ADF">
              <w:rPr>
                <w:rFonts w:eastAsia="Arial"/>
                <w:kern w:val="2"/>
                <w:szCs w:val="24"/>
                <w:lang w:val="lt"/>
              </w:rPr>
              <w:t>. Tiekėjas daugiau kaip 2 (du) kartus suteikia Paslaugas, kurios neatitinka Sutartyje ir (ar) įstatymuose nustatytų reikalavimų Paslaugoms;</w:t>
            </w:r>
          </w:p>
          <w:p w14:paraId="41420C93" w14:textId="578952C6" w:rsidR="00027B83" w:rsidRPr="00395CCB" w:rsidRDefault="000B0897">
            <w:pPr>
              <w:tabs>
                <w:tab w:val="left" w:pos="567"/>
                <w:tab w:val="left" w:pos="851"/>
                <w:tab w:val="left" w:pos="992"/>
                <w:tab w:val="left" w:pos="1134"/>
              </w:tabs>
              <w:spacing w:line="257" w:lineRule="auto"/>
              <w:jc w:val="both"/>
              <w:rPr>
                <w:rFonts w:eastAsia="Arial"/>
                <w:kern w:val="2"/>
                <w:szCs w:val="24"/>
                <w:lang w:val="lt"/>
              </w:rPr>
            </w:pPr>
            <w:r w:rsidRPr="00395CCB">
              <w:rPr>
                <w:rFonts w:eastAsia="Arial"/>
                <w:kern w:val="2"/>
                <w:szCs w:val="24"/>
                <w:lang w:val="lt"/>
              </w:rPr>
              <w:t>12.2.</w:t>
            </w:r>
            <w:r w:rsidR="00A15B3D" w:rsidRPr="00395CCB">
              <w:rPr>
                <w:rFonts w:eastAsia="Arial"/>
                <w:kern w:val="2"/>
                <w:szCs w:val="24"/>
                <w:lang w:val="lt"/>
              </w:rPr>
              <w:t>4</w:t>
            </w:r>
            <w:r w:rsidRPr="00395CC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1434848D" w:rsidR="00027B83" w:rsidRPr="00395CCB" w:rsidRDefault="000B0897">
            <w:pPr>
              <w:tabs>
                <w:tab w:val="left" w:pos="567"/>
                <w:tab w:val="left" w:pos="851"/>
                <w:tab w:val="left" w:pos="992"/>
                <w:tab w:val="left" w:pos="1134"/>
              </w:tabs>
              <w:spacing w:line="257" w:lineRule="auto"/>
              <w:jc w:val="both"/>
              <w:rPr>
                <w:rFonts w:eastAsia="Arial"/>
                <w:kern w:val="2"/>
                <w:szCs w:val="24"/>
                <w:lang w:val="lt"/>
              </w:rPr>
            </w:pPr>
            <w:r w:rsidRPr="00395CCB">
              <w:rPr>
                <w:rFonts w:eastAsia="Arial"/>
                <w:kern w:val="2"/>
                <w:szCs w:val="24"/>
                <w:lang w:val="lt"/>
              </w:rPr>
              <w:t>12.2.</w:t>
            </w:r>
            <w:r w:rsidR="00A15B3D" w:rsidRPr="00395CCB">
              <w:rPr>
                <w:rFonts w:eastAsia="Arial"/>
                <w:kern w:val="2"/>
                <w:szCs w:val="24"/>
                <w:lang w:val="lt"/>
              </w:rPr>
              <w:t>5</w:t>
            </w:r>
            <w:r w:rsidRPr="00395CCB">
              <w:rPr>
                <w:rFonts w:eastAsia="Arial"/>
                <w:kern w:val="2"/>
                <w:szCs w:val="24"/>
                <w:lang w:val="lt"/>
              </w:rPr>
              <w:t>. Tiekėjas pažeidžia šios Sutarties nuostatas, reglamentuojančias konkurenciją, intelektinės nuosavybės ar konfidencialios informacijos valdymą;</w:t>
            </w:r>
          </w:p>
          <w:p w14:paraId="164157D2" w14:textId="1C1A7B5F" w:rsidR="00027B83" w:rsidRPr="00395CCB" w:rsidRDefault="000B0897">
            <w:pPr>
              <w:spacing w:line="257" w:lineRule="auto"/>
              <w:rPr>
                <w:rFonts w:eastAsia="Arial"/>
                <w:kern w:val="2"/>
                <w:szCs w:val="24"/>
                <w:lang w:val="lt"/>
              </w:rPr>
            </w:pPr>
            <w:r w:rsidRPr="00395CCB">
              <w:rPr>
                <w:rFonts w:eastAsia="Arial"/>
                <w:kern w:val="2"/>
                <w:szCs w:val="24"/>
                <w:lang w:val="lt"/>
              </w:rPr>
              <w:t>12.2.</w:t>
            </w:r>
            <w:r w:rsidR="00A15B3D" w:rsidRPr="00395CCB">
              <w:rPr>
                <w:rFonts w:eastAsia="Arial"/>
                <w:kern w:val="2"/>
                <w:szCs w:val="24"/>
                <w:lang w:val="lt"/>
              </w:rPr>
              <w:t>6</w:t>
            </w:r>
            <w:r w:rsidRPr="00395CCB">
              <w:rPr>
                <w:rFonts w:eastAsia="Arial"/>
                <w:kern w:val="2"/>
                <w:szCs w:val="24"/>
                <w:lang w:val="lt"/>
              </w:rPr>
              <w:t>. Tiekėjas pažeidžia Bendrųjų sąlygų nuostatas dėl Sutarties vykdymui pasitelkiamų naujų subtiekėjų ir (ar) specialistų / esamų subtiekėjų ir (ar) specialistų keitimo;</w:t>
            </w:r>
          </w:p>
          <w:p w14:paraId="06D83DBA" w14:textId="193EAFA3" w:rsidR="00027B83" w:rsidRPr="00395CCB" w:rsidRDefault="000B0897">
            <w:pPr>
              <w:spacing w:line="257" w:lineRule="auto"/>
              <w:rPr>
                <w:rFonts w:eastAsia="Arial"/>
                <w:kern w:val="2"/>
                <w:szCs w:val="24"/>
                <w:lang w:val="lt"/>
              </w:rPr>
            </w:pPr>
            <w:r w:rsidRPr="00395CCB">
              <w:rPr>
                <w:rFonts w:eastAsia="Arial"/>
                <w:kern w:val="2"/>
                <w:szCs w:val="24"/>
                <w:lang w:val="lt"/>
              </w:rPr>
              <w:t>12.2.</w:t>
            </w:r>
            <w:r w:rsidR="00A15B3D" w:rsidRPr="00395CCB">
              <w:rPr>
                <w:rFonts w:eastAsia="Arial"/>
                <w:kern w:val="2"/>
                <w:szCs w:val="24"/>
                <w:lang w:val="lt"/>
              </w:rPr>
              <w:t>7</w:t>
            </w:r>
            <w:r w:rsidRPr="00395CCB">
              <w:rPr>
                <w:rFonts w:eastAsia="Arial"/>
                <w:kern w:val="2"/>
                <w:szCs w:val="24"/>
                <w:lang w:val="lt"/>
              </w:rPr>
              <w:t>. Tiekėjas pažeidžia esminę Sutarties sąlygą.</w:t>
            </w:r>
          </w:p>
          <w:p w14:paraId="2AC0C09D" w14:textId="1EBED002" w:rsidR="00A15B3D" w:rsidRPr="00395CCB" w:rsidRDefault="00A15B3D">
            <w:pPr>
              <w:spacing w:line="257" w:lineRule="auto"/>
              <w:rPr>
                <w:rFonts w:eastAsia="Arial"/>
                <w:kern w:val="2"/>
                <w:szCs w:val="24"/>
              </w:rPr>
            </w:pPr>
          </w:p>
        </w:tc>
      </w:tr>
      <w:tr w:rsidR="00027B83" w14:paraId="16E64D10" w14:textId="77777777">
        <w:trPr>
          <w:trHeight w:val="300"/>
        </w:trPr>
        <w:tc>
          <w:tcPr>
            <w:tcW w:w="9535" w:type="dxa"/>
            <w:gridSpan w:val="4"/>
          </w:tcPr>
          <w:p w14:paraId="7BE18CDF" w14:textId="542D55DC"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E787B93" w14:textId="2856C8E3" w:rsidR="00027B83" w:rsidRDefault="000B0897">
            <w:pPr>
              <w:rPr>
                <w:color w:val="4472C4"/>
                <w:kern w:val="2"/>
                <w:szCs w:val="24"/>
                <w:shd w:val="clear" w:color="auto" w:fill="FFFFFF"/>
              </w:rPr>
            </w:pPr>
            <w:r>
              <w:rPr>
                <w:color w:val="4472C4"/>
                <w:kern w:val="2"/>
                <w:szCs w:val="24"/>
                <w:shd w:val="clear" w:color="auto" w:fill="FFFFFF"/>
              </w:rPr>
              <w:t xml:space="preserve"> </w:t>
            </w:r>
          </w:p>
          <w:p w14:paraId="3895CC3C" w14:textId="06C13F93" w:rsidR="00C763EE" w:rsidRPr="00146685" w:rsidRDefault="000B0897" w:rsidP="00C763EE">
            <w:pPr>
              <w:pStyle w:val="Betarp"/>
              <w:tabs>
                <w:tab w:val="left" w:pos="567"/>
              </w:tabs>
              <w:jc w:val="both"/>
              <w:rPr>
                <w:rFonts w:ascii="Times New Roman" w:eastAsia="Calibri" w:hAnsi="Times New Roman" w:cs="Times New Roman"/>
                <w:kern w:val="2"/>
                <w:sz w:val="24"/>
                <w:szCs w:val="24"/>
                <w:shd w:val="clear" w:color="auto" w:fill="FFFFFF"/>
              </w:rPr>
            </w:pPr>
            <w:commentRangeStart w:id="2"/>
            <w:r w:rsidRPr="00146685">
              <w:rPr>
                <w:rFonts w:ascii="Times New Roman" w:hAnsi="Times New Roman" w:cs="Times New Roman"/>
                <w:kern w:val="2"/>
                <w:sz w:val="24"/>
                <w:szCs w:val="24"/>
                <w:shd w:val="clear" w:color="auto" w:fill="FFFFFF"/>
              </w:rPr>
              <w:t xml:space="preserve">Aplinkos apsaugos kriterijai Paslaugoms nustatomi vadovaujantis aplinkos apsaugos kriterijų taikymo, vykdant žaliuosius pirkimus, tvarkos aprašu, patvirtintu 2011 m. birželio 28 d. Lietuvos </w:t>
            </w:r>
            <w:commentRangeEnd w:id="2"/>
            <w:r w:rsidR="00710146">
              <w:rPr>
                <w:rStyle w:val="Komentaronuoroda"/>
                <w:rFonts w:ascii="Times New Roman" w:eastAsia="Times New Roman" w:hAnsi="Times New Roman" w:cs="Times New Roman"/>
              </w:rPr>
              <w:commentReference w:id="2"/>
            </w:r>
            <w:r w:rsidRPr="00146685">
              <w:rPr>
                <w:rFonts w:ascii="Times New Roman" w:hAnsi="Times New Roman" w:cs="Times New Roman"/>
                <w:kern w:val="2"/>
                <w:sz w:val="24"/>
                <w:szCs w:val="24"/>
                <w:shd w:val="clear" w:color="auto" w:fill="FFFFFF"/>
              </w:rPr>
              <w:t>Respublikos aplinkos ministro įsakymu Nr. D1-508 „Dėl Aplinkos apsaugos kriterijų taikymo, vykdant žaliuosius pirkimus, tvarkos aprašo patvirtinimo“</w:t>
            </w:r>
            <w:r w:rsidR="00C763EE" w:rsidRPr="00146685">
              <w:rPr>
                <w:rFonts w:ascii="Times New Roman" w:hAnsi="Times New Roman" w:cs="Times New Roman"/>
                <w:kern w:val="2"/>
                <w:sz w:val="24"/>
                <w:szCs w:val="24"/>
                <w:shd w:val="clear" w:color="auto" w:fill="FFFFFF"/>
              </w:rPr>
              <w:t xml:space="preserve"> </w:t>
            </w:r>
            <w:r w:rsidR="00C763EE" w:rsidRPr="00146685">
              <w:rPr>
                <w:rFonts w:ascii="Times New Roman" w:eastAsia="Calibri" w:hAnsi="Times New Roman" w:cs="Times New Roman"/>
                <w:b/>
                <w:bCs/>
                <w:sz w:val="24"/>
                <w:szCs w:val="24"/>
              </w:rPr>
              <w:t>4.4.4.  p.</w:t>
            </w:r>
            <w:r w:rsidR="00C763EE" w:rsidRPr="00146685">
              <w:rPr>
                <w:rFonts w:ascii="Times New Roman" w:eastAsia="Calibri" w:hAnsi="Times New Roman" w:cs="Times New Roman"/>
                <w:sz w:val="24"/>
                <w:szCs w:val="24"/>
              </w:rPr>
              <w:t xml:space="preserve"> nuostatomis</w:t>
            </w:r>
            <w:r w:rsidR="003359DD">
              <w:rPr>
                <w:rFonts w:ascii="Times New Roman" w:eastAsia="Calibri" w:hAnsi="Times New Roman" w:cs="Times New Roman"/>
                <w:sz w:val="24"/>
                <w:szCs w:val="24"/>
              </w:rPr>
              <w:t xml:space="preserve"> </w:t>
            </w:r>
            <w:r w:rsidR="003359DD" w:rsidRPr="00710833">
              <w:rPr>
                <w:rFonts w:ascii="Times New Roman" w:eastAsia="Calibri" w:hAnsi="Times New Roman" w:cs="Times New Roman"/>
                <w:i/>
                <w:iCs/>
                <w:sz w:val="24"/>
                <w:szCs w:val="24"/>
              </w:rPr>
              <w:t>(taikoma III daliai)</w:t>
            </w:r>
            <w:r w:rsidR="00C763EE" w:rsidRPr="00710833">
              <w:rPr>
                <w:rFonts w:ascii="Times New Roman" w:eastAsia="Calibri" w:hAnsi="Times New Roman" w:cs="Times New Roman"/>
                <w:i/>
                <w:iCs/>
                <w:kern w:val="2"/>
                <w:sz w:val="24"/>
                <w:szCs w:val="24"/>
                <w:shd w:val="clear" w:color="auto" w:fill="FFFFFF"/>
              </w:rPr>
              <w:t>:</w:t>
            </w:r>
            <w:r w:rsidR="00C763EE" w:rsidRPr="00710833">
              <w:rPr>
                <w:rFonts w:ascii="Times New Roman" w:eastAsia="Calibri" w:hAnsi="Times New Roman" w:cs="Times New Roman"/>
                <w:kern w:val="2"/>
                <w:sz w:val="24"/>
                <w:szCs w:val="24"/>
                <w:shd w:val="clear" w:color="auto" w:fill="FFFFFF"/>
              </w:rPr>
              <w:t xml:space="preserve"> </w:t>
            </w:r>
          </w:p>
          <w:p w14:paraId="67AC6BE0" w14:textId="36B3909D" w:rsidR="00C763EE" w:rsidRPr="00146685" w:rsidRDefault="00146685" w:rsidP="00146685">
            <w:pPr>
              <w:pStyle w:val="Sraopastraipa"/>
              <w:numPr>
                <w:ilvl w:val="0"/>
                <w:numId w:val="3"/>
              </w:numPr>
              <w:tabs>
                <w:tab w:val="left" w:pos="664"/>
              </w:tabs>
              <w:ind w:left="0" w:firstLine="360"/>
              <w:jc w:val="both"/>
              <w:rPr>
                <w:rFonts w:eastAsia="Calibri"/>
                <w:szCs w:val="24"/>
                <w:lang w:eastAsia="lt-LT"/>
              </w:rPr>
            </w:pPr>
            <w:r w:rsidRPr="00216A37">
              <w:rPr>
                <w:rFonts w:ascii="Times New Roman" w:eastAsia="Calibri" w:hAnsi="Times New Roman"/>
                <w:szCs w:val="24"/>
                <w:lang w:val="lt-LT" w:eastAsia="lt-LT"/>
              </w:rPr>
              <w:t>M</w:t>
            </w:r>
            <w:r w:rsidR="00C763EE" w:rsidRPr="00216A37">
              <w:rPr>
                <w:rFonts w:ascii="Times New Roman" w:eastAsia="Calibri" w:hAnsi="Times New Roman"/>
                <w:szCs w:val="24"/>
                <w:lang w:val="lt-LT" w:eastAsia="lt-LT"/>
              </w:rPr>
              <w:t>okymuose</w:t>
            </w:r>
            <w:r w:rsidR="00C763EE" w:rsidRPr="00216A37">
              <w:rPr>
                <w:rFonts w:eastAsia="Calibri"/>
                <w:szCs w:val="24"/>
                <w:lang w:val="lt-LT" w:eastAsia="lt-LT"/>
              </w:rPr>
              <w:t xml:space="preserve"> naudojamas popierius (jeigu bus naudojamas)</w:t>
            </w:r>
            <w:r w:rsidR="00C763EE" w:rsidRPr="00216A37">
              <w:rPr>
                <w:rFonts w:eastAsia="Calibri"/>
                <w:szCs w:val="24"/>
                <w:lang w:val="lt-LT"/>
              </w:rPr>
              <w:t xml:space="preserve"> turi būti pagamintas iš 100 proc. perdirbto popieriaus (naudoto popieriaus ir (ar) gamybos atliekų) plaušų arba ne mažiau kaip 30 proc. pirminės medienos plaušų, gautų iš miškų, sertifikuotų naudojant </w:t>
            </w:r>
            <w:proofErr w:type="spellStart"/>
            <w:r w:rsidR="00C763EE" w:rsidRPr="00216A37">
              <w:rPr>
                <w:rFonts w:eastAsia="Calibri"/>
                <w:i/>
                <w:iCs/>
                <w:szCs w:val="24"/>
                <w:lang w:val="lt-LT"/>
              </w:rPr>
              <w:t>Forest</w:t>
            </w:r>
            <w:proofErr w:type="spellEnd"/>
            <w:r w:rsidR="00C763EE" w:rsidRPr="00216A37">
              <w:rPr>
                <w:rFonts w:eastAsia="Calibri"/>
                <w:i/>
                <w:iCs/>
                <w:szCs w:val="24"/>
                <w:lang w:val="lt-LT"/>
              </w:rPr>
              <w:t xml:space="preserve"> </w:t>
            </w:r>
            <w:proofErr w:type="spellStart"/>
            <w:r w:rsidR="00C763EE" w:rsidRPr="00216A37">
              <w:rPr>
                <w:rFonts w:eastAsia="Calibri"/>
                <w:i/>
                <w:iCs/>
                <w:szCs w:val="24"/>
                <w:lang w:val="lt-LT"/>
              </w:rPr>
              <w:t>Stewardship</w:t>
            </w:r>
            <w:proofErr w:type="spellEnd"/>
            <w:r w:rsidR="00C763EE" w:rsidRPr="00216A37">
              <w:rPr>
                <w:rFonts w:eastAsia="Calibri"/>
                <w:i/>
                <w:iCs/>
                <w:szCs w:val="24"/>
                <w:lang w:val="lt-LT"/>
              </w:rPr>
              <w:t xml:space="preserve"> </w:t>
            </w:r>
            <w:proofErr w:type="spellStart"/>
            <w:r w:rsidR="00C763EE" w:rsidRPr="00216A37">
              <w:rPr>
                <w:rFonts w:eastAsia="Calibri"/>
                <w:i/>
                <w:iCs/>
                <w:szCs w:val="24"/>
                <w:lang w:val="lt-LT"/>
              </w:rPr>
              <w:t>Council</w:t>
            </w:r>
            <w:proofErr w:type="spellEnd"/>
            <w:r w:rsidR="00C763EE" w:rsidRPr="00216A37">
              <w:rPr>
                <w:rFonts w:eastAsia="Calibri"/>
                <w:szCs w:val="24"/>
                <w:lang w:val="lt-LT"/>
              </w:rPr>
              <w:t> (toliau – FSC) ar Miškų sertifikavimo sistemų pripažinimo programą (angl. </w:t>
            </w:r>
            <w:proofErr w:type="spellStart"/>
            <w:r w:rsidR="00C763EE" w:rsidRPr="00146685">
              <w:rPr>
                <w:rFonts w:eastAsia="Calibri"/>
                <w:i/>
                <w:iCs/>
                <w:szCs w:val="24"/>
              </w:rPr>
              <w:t>Programme</w:t>
            </w:r>
            <w:proofErr w:type="spellEnd"/>
            <w:r w:rsidR="00C763EE" w:rsidRPr="00146685">
              <w:rPr>
                <w:rFonts w:eastAsia="Calibri"/>
                <w:i/>
                <w:iCs/>
                <w:szCs w:val="24"/>
              </w:rPr>
              <w:t xml:space="preserve"> for the Endorsement of Forest Certification schemes</w:t>
            </w:r>
            <w:r w:rsidR="00C763EE" w:rsidRPr="00146685">
              <w:rPr>
                <w:rFonts w:eastAsia="Calibri"/>
                <w:szCs w:val="24"/>
              </w:rPr>
              <w:t> (</w:t>
            </w:r>
            <w:proofErr w:type="spellStart"/>
            <w:r w:rsidR="00C763EE" w:rsidRPr="00146685">
              <w:rPr>
                <w:rFonts w:eastAsia="Calibri"/>
                <w:szCs w:val="24"/>
              </w:rPr>
              <w:t>toliau</w:t>
            </w:r>
            <w:proofErr w:type="spellEnd"/>
            <w:r w:rsidR="00C763EE" w:rsidRPr="00146685">
              <w:rPr>
                <w:rFonts w:eastAsia="Calibri"/>
                <w:szCs w:val="24"/>
              </w:rPr>
              <w:t xml:space="preserve"> – PEFC) </w:t>
            </w:r>
            <w:proofErr w:type="spellStart"/>
            <w:r w:rsidR="00C763EE" w:rsidRPr="00146685">
              <w:rPr>
                <w:rFonts w:eastAsia="Calibri"/>
                <w:szCs w:val="24"/>
              </w:rPr>
              <w:t>arba</w:t>
            </w:r>
            <w:proofErr w:type="spellEnd"/>
            <w:r w:rsidR="00C763EE" w:rsidRPr="00146685">
              <w:rPr>
                <w:rFonts w:eastAsia="Calibri"/>
                <w:szCs w:val="24"/>
              </w:rPr>
              <w:t xml:space="preserve"> </w:t>
            </w:r>
            <w:proofErr w:type="spellStart"/>
            <w:r w:rsidR="00C763EE" w:rsidRPr="00146685">
              <w:rPr>
                <w:rFonts w:eastAsia="Calibri"/>
                <w:szCs w:val="24"/>
              </w:rPr>
              <w:t>lygiavertes</w:t>
            </w:r>
            <w:proofErr w:type="spellEnd"/>
            <w:r w:rsidR="00C763EE" w:rsidRPr="00146685">
              <w:rPr>
                <w:rFonts w:eastAsia="Calibri"/>
                <w:szCs w:val="24"/>
              </w:rPr>
              <w:t xml:space="preserve"> </w:t>
            </w:r>
            <w:proofErr w:type="spellStart"/>
            <w:r w:rsidR="00C763EE" w:rsidRPr="00146685">
              <w:rPr>
                <w:rFonts w:eastAsia="Calibri"/>
                <w:szCs w:val="24"/>
              </w:rPr>
              <w:t>miškų</w:t>
            </w:r>
            <w:proofErr w:type="spellEnd"/>
            <w:r w:rsidR="00C763EE" w:rsidRPr="00146685">
              <w:rPr>
                <w:rFonts w:eastAsia="Calibri"/>
                <w:szCs w:val="24"/>
              </w:rPr>
              <w:t xml:space="preserve"> </w:t>
            </w:r>
            <w:proofErr w:type="spellStart"/>
            <w:r w:rsidR="00C763EE" w:rsidRPr="00146685">
              <w:rPr>
                <w:rFonts w:eastAsia="Calibri"/>
                <w:szCs w:val="24"/>
              </w:rPr>
              <w:t>sertifikavimo</w:t>
            </w:r>
            <w:proofErr w:type="spellEnd"/>
            <w:r w:rsidR="00C763EE" w:rsidRPr="00146685">
              <w:rPr>
                <w:rFonts w:eastAsia="Calibri"/>
                <w:szCs w:val="24"/>
              </w:rPr>
              <w:t xml:space="preserve"> </w:t>
            </w:r>
            <w:proofErr w:type="spellStart"/>
            <w:r w:rsidR="00C763EE" w:rsidRPr="00146685">
              <w:rPr>
                <w:rFonts w:eastAsia="Calibri"/>
                <w:szCs w:val="24"/>
              </w:rPr>
              <w:t>sistemas</w:t>
            </w:r>
            <w:proofErr w:type="spellEnd"/>
            <w:r w:rsidR="00C763EE" w:rsidRPr="00146685">
              <w:rPr>
                <w:rFonts w:eastAsia="Calibri"/>
                <w:szCs w:val="24"/>
              </w:rPr>
              <w:t xml:space="preserve">, </w:t>
            </w:r>
            <w:proofErr w:type="spellStart"/>
            <w:r w:rsidR="00C763EE" w:rsidRPr="00146685">
              <w:rPr>
                <w:rFonts w:eastAsia="Calibri"/>
                <w:szCs w:val="24"/>
              </w:rPr>
              <w:t>kita</w:t>
            </w:r>
            <w:proofErr w:type="spellEnd"/>
            <w:r w:rsidR="00C763EE" w:rsidRPr="00146685">
              <w:rPr>
                <w:rFonts w:eastAsia="Calibri"/>
                <w:szCs w:val="24"/>
              </w:rPr>
              <w:t xml:space="preserve"> </w:t>
            </w:r>
            <w:proofErr w:type="spellStart"/>
            <w:r w:rsidR="00C763EE" w:rsidRPr="00146685">
              <w:rPr>
                <w:rFonts w:eastAsia="Calibri"/>
                <w:szCs w:val="24"/>
              </w:rPr>
              <w:t>dalis</w:t>
            </w:r>
            <w:proofErr w:type="spellEnd"/>
            <w:r w:rsidR="00C763EE" w:rsidRPr="00146685">
              <w:rPr>
                <w:rFonts w:eastAsia="Calibri"/>
                <w:szCs w:val="24"/>
              </w:rPr>
              <w:t xml:space="preserve"> – </w:t>
            </w:r>
            <w:proofErr w:type="spellStart"/>
            <w:r w:rsidR="00C763EE" w:rsidRPr="00146685">
              <w:rPr>
                <w:rFonts w:eastAsia="Calibri"/>
                <w:szCs w:val="24"/>
              </w:rPr>
              <w:t>iš</w:t>
            </w:r>
            <w:proofErr w:type="spellEnd"/>
            <w:r w:rsidR="00C763EE" w:rsidRPr="00146685">
              <w:rPr>
                <w:rFonts w:eastAsia="Calibri"/>
                <w:szCs w:val="24"/>
              </w:rPr>
              <w:t xml:space="preserve"> </w:t>
            </w:r>
            <w:proofErr w:type="spellStart"/>
            <w:r w:rsidR="00C763EE" w:rsidRPr="00146685">
              <w:rPr>
                <w:rFonts w:eastAsia="Calibri"/>
                <w:szCs w:val="24"/>
              </w:rPr>
              <w:t>perdirbto</w:t>
            </w:r>
            <w:proofErr w:type="spellEnd"/>
            <w:r w:rsidR="00C763EE" w:rsidRPr="00146685">
              <w:rPr>
                <w:rFonts w:eastAsia="Calibri"/>
                <w:szCs w:val="24"/>
              </w:rPr>
              <w:t xml:space="preserve"> </w:t>
            </w:r>
            <w:proofErr w:type="spellStart"/>
            <w:r w:rsidR="00C763EE" w:rsidRPr="00146685">
              <w:rPr>
                <w:rFonts w:eastAsia="Calibri"/>
                <w:szCs w:val="24"/>
              </w:rPr>
              <w:t>popieriaus</w:t>
            </w:r>
            <w:proofErr w:type="spellEnd"/>
            <w:r w:rsidR="00C763EE" w:rsidRPr="00146685">
              <w:rPr>
                <w:rFonts w:eastAsia="Calibri"/>
                <w:szCs w:val="24"/>
              </w:rPr>
              <w:t xml:space="preserve"> </w:t>
            </w:r>
            <w:proofErr w:type="spellStart"/>
            <w:r w:rsidR="00C763EE" w:rsidRPr="00146685">
              <w:rPr>
                <w:rFonts w:eastAsia="Calibri"/>
                <w:szCs w:val="24"/>
              </w:rPr>
              <w:t>plaušų</w:t>
            </w:r>
            <w:proofErr w:type="spellEnd"/>
            <w:r w:rsidR="00C763EE" w:rsidRPr="00146685">
              <w:rPr>
                <w:rFonts w:eastAsia="Calibri"/>
                <w:szCs w:val="24"/>
                <w:lang w:eastAsia="lt-LT"/>
              </w:rPr>
              <w:t xml:space="preserve">). </w:t>
            </w:r>
          </w:p>
          <w:p w14:paraId="65C8EE9D" w14:textId="246ECFBE" w:rsidR="00C763EE" w:rsidRPr="00C763EE" w:rsidRDefault="00C763EE" w:rsidP="00C763EE">
            <w:pPr>
              <w:tabs>
                <w:tab w:val="left" w:pos="567"/>
              </w:tabs>
              <w:jc w:val="both"/>
              <w:rPr>
                <w:rFonts w:eastAsia="Calibri"/>
                <w:szCs w:val="24"/>
                <w:lang w:eastAsia="lt-LT"/>
              </w:rPr>
            </w:pPr>
            <w:r w:rsidRPr="002B31C4">
              <w:rPr>
                <w:rFonts w:eastAsia="Calibri"/>
                <w:i/>
                <w:iCs/>
                <w:szCs w:val="24"/>
              </w:rPr>
              <w:t>Atitiktį įrodantys dokumentai</w:t>
            </w:r>
            <w:r w:rsidR="00D9533F" w:rsidRPr="002B31C4">
              <w:rPr>
                <w:rFonts w:eastAsia="Calibri"/>
                <w:i/>
                <w:iCs/>
                <w:szCs w:val="24"/>
              </w:rPr>
              <w:t>:</w:t>
            </w:r>
            <w:r w:rsidR="00D9533F">
              <w:rPr>
                <w:rFonts w:eastAsia="Calibri"/>
                <w:i/>
                <w:iCs/>
                <w:szCs w:val="24"/>
              </w:rPr>
              <w:t xml:space="preserve"> </w:t>
            </w:r>
            <w:r w:rsidR="00D9533F" w:rsidRPr="00D9533F">
              <w:rPr>
                <w:rFonts w:eastAsia="Calibri"/>
                <w:i/>
                <w:iCs/>
                <w:szCs w:val="24"/>
              </w:rPr>
              <w:t xml:space="preserve">Tiekėjas turi pateikti etiketės/pakuotės kuriuose būtų nurodyta, kad </w:t>
            </w:r>
            <w:r w:rsidR="002B31C4">
              <w:rPr>
                <w:rFonts w:eastAsia="Calibri"/>
                <w:i/>
                <w:iCs/>
                <w:szCs w:val="24"/>
              </w:rPr>
              <w:t>popierius</w:t>
            </w:r>
            <w:r w:rsidR="00D9533F" w:rsidRPr="00D9533F">
              <w:rPr>
                <w:rFonts w:eastAsia="Calibri"/>
                <w:i/>
                <w:iCs/>
                <w:szCs w:val="24"/>
              </w:rPr>
              <w:t xml:space="preserve"> pagamintas iš perdirbtų arba atsinaujinančių medžiagų (pavyzdžiui, perdirbto popieriaus</w:t>
            </w:r>
            <w:r w:rsidR="00D9533F">
              <w:rPr>
                <w:rFonts w:eastAsia="Calibri"/>
                <w:i/>
                <w:iCs/>
                <w:szCs w:val="24"/>
              </w:rPr>
              <w:t xml:space="preserve">, arba </w:t>
            </w:r>
            <w:r w:rsidR="00D9533F" w:rsidRPr="00D9533F">
              <w:rPr>
                <w:rFonts w:eastAsia="Calibri"/>
                <w:i/>
                <w:iCs/>
                <w:szCs w:val="24"/>
              </w:rPr>
              <w:t xml:space="preserve"> </w:t>
            </w:r>
            <w:r w:rsidR="004A2B1E" w:rsidRPr="004A2B1E">
              <w:rPr>
                <w:rFonts w:eastAsia="Calibri"/>
                <w:i/>
                <w:iCs/>
                <w:szCs w:val="24"/>
              </w:rPr>
              <w:t>"FSC"</w:t>
            </w:r>
            <w:r w:rsidR="004A2B1E">
              <w:rPr>
                <w:rFonts w:eastAsia="Calibri"/>
                <w:i/>
                <w:iCs/>
                <w:szCs w:val="24"/>
              </w:rPr>
              <w:t xml:space="preserve"> arba </w:t>
            </w:r>
            <w:r w:rsidR="00D9533F" w:rsidRPr="00D9533F">
              <w:rPr>
                <w:rFonts w:eastAsia="Calibri"/>
                <w:i/>
                <w:iCs/>
                <w:szCs w:val="24"/>
              </w:rPr>
              <w:t>"PEFC"</w:t>
            </w:r>
            <w:r w:rsidR="00D9533F">
              <w:rPr>
                <w:rFonts w:eastAsia="Calibri"/>
                <w:i/>
                <w:iCs/>
                <w:szCs w:val="24"/>
              </w:rPr>
              <w:t xml:space="preserve"> ženklai; </w:t>
            </w:r>
            <w:r w:rsidR="00D9533F" w:rsidRPr="00D9533F">
              <w:rPr>
                <w:rFonts w:eastAsia="Calibri"/>
                <w:i/>
                <w:iCs/>
                <w:szCs w:val="24"/>
              </w:rPr>
              <w:t>"biologiškai skaidomas" arba "kompostuojamas"</w:t>
            </w:r>
            <w:r w:rsidR="00D9533F">
              <w:rPr>
                <w:rFonts w:eastAsia="Calibri"/>
                <w:i/>
                <w:iCs/>
                <w:szCs w:val="24"/>
              </w:rPr>
              <w:t>).</w:t>
            </w:r>
          </w:p>
          <w:p w14:paraId="6876EE8D" w14:textId="797678F3" w:rsidR="00C763EE" w:rsidRPr="00C763EE" w:rsidRDefault="00146685" w:rsidP="00C763EE">
            <w:pPr>
              <w:rPr>
                <w:rFonts w:eastAsia="Calibri"/>
                <w:szCs w:val="24"/>
              </w:rPr>
            </w:pPr>
            <w:r>
              <w:rPr>
                <w:rFonts w:eastAsia="Calibri"/>
                <w:bCs/>
                <w:szCs w:val="24"/>
              </w:rPr>
              <w:t xml:space="preserve">      2. </w:t>
            </w:r>
            <w:r w:rsidR="00C763EE" w:rsidRPr="00C763EE">
              <w:rPr>
                <w:rFonts w:eastAsia="Calibri"/>
                <w:bCs/>
                <w:szCs w:val="24"/>
              </w:rPr>
              <w:t>Naudojamos M ar N kategorijų transporto priemonės turi būti netaršios arba visai netaršios sunkiojo transporto priemonės, kaip apibrėžta Lietuvos Respublikos alternatyvių degalų įstatymo 2 str. 23 ir (ar) 36 dalyse arba atitikti bent vieną iš žemiau nurodomų aplinkos apsaugos kriterijų:</w:t>
            </w:r>
          </w:p>
          <w:p w14:paraId="35AA782E" w14:textId="4A611F04" w:rsidR="00C763EE" w:rsidRPr="00C763EE" w:rsidRDefault="00C763EE" w:rsidP="00C763EE">
            <w:pPr>
              <w:jc w:val="both"/>
              <w:rPr>
                <w:rFonts w:eastAsia="Calibri"/>
                <w:szCs w:val="24"/>
              </w:rPr>
            </w:pPr>
            <w:r w:rsidRPr="00C763EE">
              <w:rPr>
                <w:rFonts w:eastAsia="Calibri"/>
                <w:szCs w:val="24"/>
              </w:rPr>
              <w:t>2.1. M1, M2, N1 kategorijų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M1 kategorijos transporto priemonėms neturi viršyti 95 g/km, M2 ir N1 kategorijos transporto priemonėms neturi viršyti 147 g/km.</w:t>
            </w:r>
          </w:p>
          <w:p w14:paraId="70E319AC" w14:textId="535CC608" w:rsidR="00C763EE" w:rsidRPr="00C763EE" w:rsidRDefault="00C763EE" w:rsidP="00C763EE">
            <w:pPr>
              <w:rPr>
                <w:rFonts w:eastAsia="Calibri"/>
                <w:szCs w:val="24"/>
              </w:rPr>
            </w:pPr>
            <w:r w:rsidRPr="00C763EE">
              <w:rPr>
                <w:rFonts w:eastAsia="Calibri"/>
                <w:szCs w:val="24"/>
              </w:rPr>
              <w:t>2.2. M3, N2, N3 kategorijų transporto priemonės turėtų atitikti ne mažesnį kaip „Euro 6“ teršalų išmetimo standartą.</w:t>
            </w:r>
          </w:p>
          <w:p w14:paraId="65316E0C" w14:textId="46C9C58C" w:rsidR="00C763EE" w:rsidRPr="00C763EE" w:rsidRDefault="00C763EE" w:rsidP="00C763EE">
            <w:pPr>
              <w:jc w:val="both"/>
              <w:rPr>
                <w:rFonts w:eastAsia="Calibri"/>
                <w:i/>
                <w:iCs/>
                <w:szCs w:val="24"/>
              </w:rPr>
            </w:pPr>
            <w:r w:rsidRPr="00C763EE">
              <w:rPr>
                <w:rFonts w:eastAsia="Calibri"/>
                <w:i/>
                <w:iCs/>
                <w:szCs w:val="24"/>
              </w:rPr>
              <w:t>Atitiktį įrodantys dokumentai</w:t>
            </w:r>
            <w:r w:rsidR="00D9533F">
              <w:rPr>
                <w:rFonts w:eastAsia="Calibri"/>
                <w:i/>
                <w:iCs/>
                <w:szCs w:val="24"/>
              </w:rPr>
              <w:t>:</w:t>
            </w:r>
            <w:r w:rsidRPr="00C763EE">
              <w:rPr>
                <w:rFonts w:eastAsia="Calibri"/>
                <w:szCs w:val="24"/>
              </w:rPr>
              <w:t xml:space="preserve"> </w:t>
            </w:r>
            <w:r w:rsidR="00DA37FA" w:rsidRPr="00DA37FA">
              <w:rPr>
                <w:rFonts w:eastAsia="Calibri"/>
                <w:i/>
                <w:iCs/>
                <w:szCs w:val="24"/>
              </w:rPr>
              <w:t>I</w:t>
            </w:r>
            <w:r w:rsidRPr="00DA37FA">
              <w:rPr>
                <w:rFonts w:eastAsia="Calibri"/>
                <w:i/>
                <w:iCs/>
                <w:szCs w:val="24"/>
              </w:rPr>
              <w:t>ki</w:t>
            </w:r>
            <w:r w:rsidRPr="00C763EE">
              <w:rPr>
                <w:rFonts w:eastAsia="Calibri"/>
                <w:i/>
                <w:iCs/>
                <w:szCs w:val="24"/>
              </w:rPr>
              <w:t xml:space="preserve"> stažuotės</w:t>
            </w:r>
            <w:r w:rsidRPr="00D9533F">
              <w:rPr>
                <w:rFonts w:eastAsia="Calibri"/>
                <w:i/>
                <w:iCs/>
                <w:szCs w:val="24"/>
              </w:rPr>
              <w:t xml:space="preserve"> </w:t>
            </w:r>
            <w:r w:rsidR="00DA37FA">
              <w:rPr>
                <w:rFonts w:eastAsia="Calibri"/>
                <w:i/>
                <w:iCs/>
                <w:szCs w:val="24"/>
              </w:rPr>
              <w:t xml:space="preserve">pradžios  </w:t>
            </w:r>
            <w:r w:rsidRPr="00C763EE">
              <w:rPr>
                <w:rFonts w:eastAsia="Calibri"/>
                <w:i/>
                <w:iCs/>
                <w:szCs w:val="24"/>
              </w:rPr>
              <w:t xml:space="preserve">pateikiami– </w:t>
            </w:r>
            <w:r w:rsidRPr="00D9533F">
              <w:rPr>
                <w:rFonts w:eastAsia="Calibri"/>
                <w:i/>
                <w:iCs/>
                <w:szCs w:val="24"/>
              </w:rPr>
              <w:t xml:space="preserve">transporto priemonės </w:t>
            </w:r>
            <w:r w:rsidRPr="00C763EE">
              <w:rPr>
                <w:rFonts w:eastAsia="Calibri"/>
                <w:i/>
                <w:iCs/>
                <w:szCs w:val="24"/>
              </w:rPr>
              <w:t>gamintojo techniniai dokumentai (transporto priemonės tipo patvirtinimo dokumentai) arba tiekėjo deklaracija (pateikiant objektyvius įrodymus), arba kiti lygiaverčiai įrodymai.</w:t>
            </w:r>
          </w:p>
          <w:p w14:paraId="3457B42D" w14:textId="3B8CA6EB" w:rsidR="00C763EE" w:rsidRPr="00C763EE" w:rsidRDefault="00146685" w:rsidP="00C763EE">
            <w:pPr>
              <w:tabs>
                <w:tab w:val="left" w:pos="567"/>
              </w:tabs>
              <w:jc w:val="both"/>
              <w:rPr>
                <w:rFonts w:eastAsia="Calibri"/>
                <w:kern w:val="2"/>
                <w:szCs w:val="24"/>
                <w:shd w:val="clear" w:color="auto" w:fill="FFFFFF"/>
              </w:rPr>
            </w:pPr>
            <w:r>
              <w:rPr>
                <w:rFonts w:eastAsia="Calibri"/>
                <w:kern w:val="2"/>
                <w:szCs w:val="24"/>
                <w:shd w:val="clear" w:color="auto" w:fill="FFFFFF"/>
              </w:rPr>
              <w:t xml:space="preserve">      </w:t>
            </w:r>
            <w:r w:rsidR="00C763EE" w:rsidRPr="00C763EE">
              <w:rPr>
                <w:rFonts w:eastAsia="Calibri"/>
                <w:kern w:val="2"/>
                <w:szCs w:val="24"/>
                <w:shd w:val="clear" w:color="auto" w:fill="FFFFFF"/>
              </w:rPr>
              <w:t xml:space="preserve">3. </w:t>
            </w:r>
            <w:r w:rsidR="00C763EE" w:rsidRPr="00C763EE">
              <w:rPr>
                <w:szCs w:val="24"/>
              </w:rPr>
              <w:t>Maistas ir gėrimai turi būti pateikiami naudojant daugkartinio naudojimo stalo įrankius, stiklinius ir kitokius indus bei staltieses arba atsinaujinančių išteklių pagrindu pagamintus stalo įrankius, indus bei viešojo maitinimo reikmenis.</w:t>
            </w:r>
          </w:p>
          <w:p w14:paraId="0F296E14" w14:textId="4A832166" w:rsidR="00027B83" w:rsidRDefault="00C763EE">
            <w:pPr>
              <w:rPr>
                <w:color w:val="000000"/>
                <w:kern w:val="2"/>
                <w:szCs w:val="24"/>
                <w:shd w:val="clear" w:color="auto" w:fill="FFFFFF"/>
              </w:rPr>
            </w:pPr>
            <w:r w:rsidRPr="00C763EE">
              <w:rPr>
                <w:rFonts w:eastAsia="Calibri"/>
                <w:i/>
                <w:iCs/>
                <w:szCs w:val="24"/>
              </w:rPr>
              <w:t>Atitiktį įrodantys dokumentai</w:t>
            </w:r>
            <w:r w:rsidR="00D9533F">
              <w:rPr>
                <w:rFonts w:eastAsia="Calibri"/>
                <w:i/>
                <w:iCs/>
                <w:szCs w:val="24"/>
              </w:rPr>
              <w:t>:</w:t>
            </w:r>
            <w:r>
              <w:rPr>
                <w:rFonts w:eastAsia="Calibri"/>
                <w:i/>
                <w:iCs/>
                <w:szCs w:val="24"/>
              </w:rPr>
              <w:t xml:space="preserve"> </w:t>
            </w:r>
            <w:r w:rsidR="00D9533F">
              <w:rPr>
                <w:rFonts w:eastAsia="Calibri"/>
                <w:i/>
                <w:iCs/>
                <w:szCs w:val="24"/>
              </w:rPr>
              <w:t>J</w:t>
            </w:r>
            <w:r w:rsidR="004A2B1E">
              <w:rPr>
                <w:rFonts w:eastAsia="Calibri"/>
                <w:i/>
                <w:iCs/>
                <w:szCs w:val="24"/>
              </w:rPr>
              <w:t xml:space="preserve">eigu </w:t>
            </w:r>
            <w:r w:rsidR="00D9533F">
              <w:rPr>
                <w:rFonts w:eastAsia="Calibri"/>
                <w:i/>
                <w:iCs/>
                <w:szCs w:val="24"/>
              </w:rPr>
              <w:t xml:space="preserve">naudojami daugkartiniai įrankiai/indai Pirkėjas patikrinimo faktą </w:t>
            </w:r>
            <w:r w:rsidR="004A2B1E">
              <w:rPr>
                <w:rFonts w:eastAsia="Calibri"/>
                <w:i/>
                <w:iCs/>
                <w:szCs w:val="24"/>
              </w:rPr>
              <w:t xml:space="preserve">atsižymi </w:t>
            </w:r>
            <w:r>
              <w:rPr>
                <w:rFonts w:eastAsia="Calibri"/>
                <w:i/>
                <w:iCs/>
                <w:szCs w:val="24"/>
              </w:rPr>
              <w:t xml:space="preserve"> </w:t>
            </w:r>
            <w:r w:rsidR="004A2B1E" w:rsidRPr="004A2B1E">
              <w:rPr>
                <w:rFonts w:eastAsia="Calibri"/>
                <w:i/>
                <w:iCs/>
                <w:szCs w:val="24"/>
              </w:rPr>
              <w:t>perdavimo-priėmimo akt</w:t>
            </w:r>
            <w:r w:rsidR="004A2B1E">
              <w:rPr>
                <w:rFonts w:eastAsia="Calibri"/>
                <w:i/>
                <w:iCs/>
                <w:szCs w:val="24"/>
              </w:rPr>
              <w:t xml:space="preserve">e. Jeigu naudojami </w:t>
            </w:r>
            <w:r w:rsidR="00D9533F" w:rsidRPr="00D9533F">
              <w:rPr>
                <w:rFonts w:eastAsia="Calibri"/>
                <w:i/>
                <w:iCs/>
                <w:szCs w:val="24"/>
              </w:rPr>
              <w:t>atsinaujinančių išteklių pagrindu pagamint</w:t>
            </w:r>
            <w:r w:rsidR="00D9533F">
              <w:rPr>
                <w:rFonts w:eastAsia="Calibri"/>
                <w:i/>
                <w:iCs/>
                <w:szCs w:val="24"/>
              </w:rPr>
              <w:t>i</w:t>
            </w:r>
            <w:r w:rsidR="00D9533F" w:rsidRPr="00D9533F">
              <w:rPr>
                <w:rFonts w:eastAsia="Calibri"/>
                <w:i/>
                <w:iCs/>
                <w:szCs w:val="24"/>
              </w:rPr>
              <w:t xml:space="preserve"> įrankiai/indai</w:t>
            </w:r>
            <w:r w:rsidR="00D9533F">
              <w:rPr>
                <w:rFonts w:eastAsia="Calibri"/>
                <w:i/>
                <w:iCs/>
                <w:szCs w:val="24"/>
              </w:rPr>
              <w:t xml:space="preserve">, Tiekėjas turi pateikti </w:t>
            </w:r>
            <w:r w:rsidR="00D9533F" w:rsidRPr="00D9533F">
              <w:rPr>
                <w:rFonts w:eastAsia="Calibri"/>
                <w:i/>
                <w:iCs/>
                <w:szCs w:val="24"/>
              </w:rPr>
              <w:t xml:space="preserve">etiketės/pakuotės </w:t>
            </w:r>
            <w:r w:rsidR="00D9533F">
              <w:rPr>
                <w:rFonts w:eastAsia="Calibri"/>
                <w:i/>
                <w:iCs/>
                <w:szCs w:val="24"/>
              </w:rPr>
              <w:t>kuriuose</w:t>
            </w:r>
            <w:r w:rsidR="00D9533F" w:rsidRPr="00D9533F">
              <w:rPr>
                <w:rFonts w:eastAsia="Calibri"/>
                <w:i/>
                <w:iCs/>
                <w:szCs w:val="24"/>
              </w:rPr>
              <w:t xml:space="preserve"> būt</w:t>
            </w:r>
            <w:r w:rsidR="00D9533F">
              <w:rPr>
                <w:rFonts w:eastAsia="Calibri"/>
                <w:i/>
                <w:iCs/>
                <w:szCs w:val="24"/>
              </w:rPr>
              <w:t>ų</w:t>
            </w:r>
            <w:r w:rsidR="00D9533F" w:rsidRPr="00D9533F">
              <w:rPr>
                <w:rFonts w:eastAsia="Calibri"/>
                <w:i/>
                <w:iCs/>
                <w:szCs w:val="24"/>
              </w:rPr>
              <w:t xml:space="preserve"> nurodyta, kad </w:t>
            </w:r>
            <w:r w:rsidR="00D9533F">
              <w:rPr>
                <w:rFonts w:eastAsia="Calibri"/>
                <w:i/>
                <w:iCs/>
                <w:szCs w:val="24"/>
              </w:rPr>
              <w:t>produktas</w:t>
            </w:r>
            <w:r w:rsidR="00D9533F" w:rsidRPr="00D9533F">
              <w:rPr>
                <w:rFonts w:eastAsia="Calibri"/>
                <w:i/>
                <w:iCs/>
                <w:szCs w:val="24"/>
              </w:rPr>
              <w:t xml:space="preserve"> pagamintas iš perdirbtų arba atsinaujinančių medžiagų (pavyzdžiui, perdirbto popieriaus, PLA plastiko, medienos iš tvarios pramonės; arba  "FSC" arba "PEFC" ženklai; "biologiškai skaidomas" arba "kompostuojamas"</w:t>
            </w:r>
            <w:r w:rsidR="00D9533F">
              <w:rPr>
                <w:rFonts w:eastAsia="Calibri"/>
                <w:i/>
                <w:iCs/>
                <w:szCs w:val="24"/>
              </w:rPr>
              <w:t>)</w:t>
            </w:r>
          </w:p>
          <w:p w14:paraId="6614CD8C" w14:textId="77777777" w:rsidR="00C763EE" w:rsidRDefault="00C763EE">
            <w:pPr>
              <w:rPr>
                <w:color w:val="000000"/>
                <w:kern w:val="2"/>
                <w:szCs w:val="24"/>
                <w:shd w:val="clear" w:color="auto" w:fill="FFFFFF"/>
              </w:rPr>
            </w:pPr>
          </w:p>
          <w:p w14:paraId="4370A72B" w14:textId="246587BB"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2F3BA5CC"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D65D5A5" w14:textId="77777777">
        <w:trPr>
          <w:trHeight w:val="300"/>
        </w:trPr>
        <w:tc>
          <w:tcPr>
            <w:tcW w:w="3058" w:type="dxa"/>
          </w:tcPr>
          <w:p w14:paraId="11C44998" w14:textId="25D20433" w:rsidR="00027B83" w:rsidRDefault="000B0897">
            <w:pPr>
              <w:rPr>
                <w:b/>
                <w:kern w:val="2"/>
                <w:szCs w:val="24"/>
              </w:rPr>
            </w:pPr>
            <w:r>
              <w:rPr>
                <w:b/>
                <w:kern w:val="2"/>
                <w:szCs w:val="24"/>
              </w:rPr>
              <w:t>14.</w:t>
            </w:r>
            <w:r w:rsidR="00395CCB">
              <w:rPr>
                <w:b/>
                <w:kern w:val="2"/>
                <w:szCs w:val="24"/>
              </w:rPr>
              <w:t>1</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633B3708" w:rsidR="00027B83" w:rsidRDefault="00395CCB">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6C22CB4E" w:rsidR="00027B83" w:rsidRDefault="00395CCB">
            <w:pPr>
              <w:jc w:val="center"/>
              <w:rPr>
                <w:b/>
                <w:kern w:val="2"/>
                <w:szCs w:val="24"/>
              </w:rPr>
            </w:pPr>
            <w:r>
              <w:rPr>
                <w:b/>
                <w:kern w:val="2"/>
                <w:szCs w:val="24"/>
              </w:rPr>
              <w:t>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6A90679" w:rsidR="00027B83" w:rsidRDefault="00E41C82">
            <w:pPr>
              <w:jc w:val="center"/>
              <w:rPr>
                <w:b/>
                <w:kern w:val="2"/>
                <w:szCs w:val="24"/>
              </w:rPr>
            </w:pPr>
            <w:r w:rsidRPr="00E41C82">
              <w:rPr>
                <w:b/>
                <w:kern w:val="2"/>
                <w:szCs w:val="24"/>
              </w:rPr>
              <w:t>Sutarties vykdymui pasitelkiami subtiekėjai ir (ar) specialistai</w:t>
            </w: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Svetlana Čiž" w:date="2025-01-27T13:36:00Z" w:initials="SČ">
    <w:p w14:paraId="5A478538" w14:textId="77777777" w:rsidR="005F147C" w:rsidRDefault="00710146" w:rsidP="005F147C">
      <w:pPr>
        <w:pStyle w:val="Komentarotekstas"/>
        <w:numPr>
          <w:ilvl w:val="0"/>
          <w:numId w:val="5"/>
        </w:numPr>
      </w:pPr>
      <w:r>
        <w:rPr>
          <w:rStyle w:val="Komentaronuoroda"/>
        </w:rPr>
        <w:annotationRef/>
      </w:r>
      <w:r w:rsidR="005F147C">
        <w:t>Gal šias sąlygas reiktų nukopinti ir į techninę specifikaciją, kad vienodai būtų?</w:t>
      </w:r>
    </w:p>
    <w:p w14:paraId="5E013441" w14:textId="77777777" w:rsidR="005F147C" w:rsidRDefault="005F147C" w:rsidP="005F147C">
      <w:pPr>
        <w:pStyle w:val="Komentarotekstas"/>
        <w:numPr>
          <w:ilvl w:val="0"/>
          <w:numId w:val="5"/>
        </w:numPr>
      </w:pPr>
      <w:r>
        <w:t xml:space="preserve">O apie 4.4.3 paminėti nereikia  (taikoma I, II, IV V dalims)?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01344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358FF5" w16cex:dateUtc="2025-01-27T11:36:00Z">
    <w16cex:extLst>
      <w16:ext w16:uri="{CE6994B0-6A32-4C9F-8C6B-6E91EDA988CE}">
        <cr:reactions xmlns:cr="http://schemas.microsoft.com/office/comments/2020/reactions">
          <cr:reaction reactionType="1">
            <cr:reactionInfo dateUtc="2025-01-28T08:48:13Z">
              <cr:user userId="S::svetlana.ciz@salcininkai.lt::20b038a2-3732-496e-8fc5-4b701f5c4e86" userProvider="AD" userName="Svetlana Čiž"/>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013441" w16cid:durableId="17358F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7B869" w14:textId="77777777" w:rsidR="009A72FF" w:rsidRDefault="009A72FF">
      <w:pPr>
        <w:rPr>
          <w:sz w:val="20"/>
        </w:rPr>
      </w:pPr>
      <w:r>
        <w:rPr>
          <w:sz w:val="20"/>
        </w:rPr>
        <w:separator/>
      </w:r>
    </w:p>
  </w:endnote>
  <w:endnote w:type="continuationSeparator" w:id="0">
    <w:p w14:paraId="630406E7" w14:textId="77777777" w:rsidR="009A72FF" w:rsidRDefault="009A72FF">
      <w:pPr>
        <w:rPr>
          <w:sz w:val="20"/>
        </w:rPr>
      </w:pPr>
      <w:r>
        <w:rPr>
          <w:sz w:val="20"/>
        </w:rPr>
        <w:continuationSeparator/>
      </w:r>
    </w:p>
  </w:endnote>
  <w:endnote w:type="continuationNotice" w:id="1">
    <w:p w14:paraId="39917F2A" w14:textId="77777777" w:rsidR="009A72FF" w:rsidRDefault="009A7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3B02C" w14:textId="77777777" w:rsidR="009A72FF" w:rsidRDefault="009A72FF">
      <w:pPr>
        <w:rPr>
          <w:sz w:val="20"/>
        </w:rPr>
      </w:pPr>
      <w:r>
        <w:rPr>
          <w:sz w:val="20"/>
        </w:rPr>
        <w:separator/>
      </w:r>
    </w:p>
  </w:footnote>
  <w:footnote w:type="continuationSeparator" w:id="0">
    <w:p w14:paraId="69E2FB38" w14:textId="77777777" w:rsidR="009A72FF" w:rsidRDefault="009A72FF">
      <w:pPr>
        <w:rPr>
          <w:sz w:val="20"/>
        </w:rPr>
      </w:pPr>
      <w:r>
        <w:rPr>
          <w:sz w:val="20"/>
        </w:rPr>
        <w:continuationSeparator/>
      </w:r>
    </w:p>
  </w:footnote>
  <w:footnote w:type="continuationNotice" w:id="1">
    <w:p w14:paraId="1756F54A" w14:textId="77777777" w:rsidR="009A72FF" w:rsidRDefault="009A7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17CEE"/>
    <w:multiLevelType w:val="hybridMultilevel"/>
    <w:tmpl w:val="FF502928"/>
    <w:lvl w:ilvl="0" w:tplc="3B406B0A">
      <w:start w:val="1"/>
      <w:numFmt w:val="decimal"/>
      <w:lvlText w:val="%1."/>
      <w:lvlJc w:val="left"/>
      <w:pPr>
        <w:ind w:left="1020" w:hanging="360"/>
      </w:pPr>
    </w:lvl>
    <w:lvl w:ilvl="1" w:tplc="E97A85E2">
      <w:start w:val="1"/>
      <w:numFmt w:val="decimal"/>
      <w:lvlText w:val="%2."/>
      <w:lvlJc w:val="left"/>
      <w:pPr>
        <w:ind w:left="1020" w:hanging="360"/>
      </w:pPr>
    </w:lvl>
    <w:lvl w:ilvl="2" w:tplc="A0C8BC58">
      <w:start w:val="1"/>
      <w:numFmt w:val="decimal"/>
      <w:lvlText w:val="%3."/>
      <w:lvlJc w:val="left"/>
      <w:pPr>
        <w:ind w:left="1020" w:hanging="360"/>
      </w:pPr>
    </w:lvl>
    <w:lvl w:ilvl="3" w:tplc="350C7D64">
      <w:start w:val="1"/>
      <w:numFmt w:val="decimal"/>
      <w:lvlText w:val="%4."/>
      <w:lvlJc w:val="left"/>
      <w:pPr>
        <w:ind w:left="1020" w:hanging="360"/>
      </w:pPr>
    </w:lvl>
    <w:lvl w:ilvl="4" w:tplc="D4D220FA">
      <w:start w:val="1"/>
      <w:numFmt w:val="decimal"/>
      <w:lvlText w:val="%5."/>
      <w:lvlJc w:val="left"/>
      <w:pPr>
        <w:ind w:left="1020" w:hanging="360"/>
      </w:pPr>
    </w:lvl>
    <w:lvl w:ilvl="5" w:tplc="707C9F84">
      <w:start w:val="1"/>
      <w:numFmt w:val="decimal"/>
      <w:lvlText w:val="%6."/>
      <w:lvlJc w:val="left"/>
      <w:pPr>
        <w:ind w:left="1020" w:hanging="360"/>
      </w:pPr>
    </w:lvl>
    <w:lvl w:ilvl="6" w:tplc="25DCD5A4">
      <w:start w:val="1"/>
      <w:numFmt w:val="decimal"/>
      <w:lvlText w:val="%7."/>
      <w:lvlJc w:val="left"/>
      <w:pPr>
        <w:ind w:left="1020" w:hanging="360"/>
      </w:pPr>
    </w:lvl>
    <w:lvl w:ilvl="7" w:tplc="6D283210">
      <w:start w:val="1"/>
      <w:numFmt w:val="decimal"/>
      <w:lvlText w:val="%8."/>
      <w:lvlJc w:val="left"/>
      <w:pPr>
        <w:ind w:left="1020" w:hanging="360"/>
      </w:pPr>
    </w:lvl>
    <w:lvl w:ilvl="8" w:tplc="F4B0918E">
      <w:start w:val="1"/>
      <w:numFmt w:val="decimal"/>
      <w:lvlText w:val="%9."/>
      <w:lvlJc w:val="left"/>
      <w:pPr>
        <w:ind w:left="1020" w:hanging="360"/>
      </w:pPr>
    </w:lvl>
  </w:abstractNum>
  <w:abstractNum w:abstractNumId="1" w15:restartNumberingAfterBreak="0">
    <w:nsid w:val="23371F8E"/>
    <w:multiLevelType w:val="hybridMultilevel"/>
    <w:tmpl w:val="82A45AE6"/>
    <w:lvl w:ilvl="0" w:tplc="87B25372">
      <w:start w:val="1"/>
      <w:numFmt w:val="decimal"/>
      <w:lvlText w:val="%1."/>
      <w:lvlJc w:val="left"/>
      <w:pPr>
        <w:ind w:left="1020" w:hanging="360"/>
      </w:pPr>
    </w:lvl>
    <w:lvl w:ilvl="1" w:tplc="8D54303E">
      <w:start w:val="1"/>
      <w:numFmt w:val="decimal"/>
      <w:lvlText w:val="%2."/>
      <w:lvlJc w:val="left"/>
      <w:pPr>
        <w:ind w:left="1020" w:hanging="360"/>
      </w:pPr>
    </w:lvl>
    <w:lvl w:ilvl="2" w:tplc="19E6FE68">
      <w:start w:val="1"/>
      <w:numFmt w:val="decimal"/>
      <w:lvlText w:val="%3."/>
      <w:lvlJc w:val="left"/>
      <w:pPr>
        <w:ind w:left="1020" w:hanging="360"/>
      </w:pPr>
    </w:lvl>
    <w:lvl w:ilvl="3" w:tplc="6526F526">
      <w:start w:val="1"/>
      <w:numFmt w:val="decimal"/>
      <w:lvlText w:val="%4."/>
      <w:lvlJc w:val="left"/>
      <w:pPr>
        <w:ind w:left="1020" w:hanging="360"/>
      </w:pPr>
    </w:lvl>
    <w:lvl w:ilvl="4" w:tplc="792046A6">
      <w:start w:val="1"/>
      <w:numFmt w:val="decimal"/>
      <w:lvlText w:val="%5."/>
      <w:lvlJc w:val="left"/>
      <w:pPr>
        <w:ind w:left="1020" w:hanging="360"/>
      </w:pPr>
    </w:lvl>
    <w:lvl w:ilvl="5" w:tplc="D642187A">
      <w:start w:val="1"/>
      <w:numFmt w:val="decimal"/>
      <w:lvlText w:val="%6."/>
      <w:lvlJc w:val="left"/>
      <w:pPr>
        <w:ind w:left="1020" w:hanging="360"/>
      </w:pPr>
    </w:lvl>
    <w:lvl w:ilvl="6" w:tplc="5F8E51E2">
      <w:start w:val="1"/>
      <w:numFmt w:val="decimal"/>
      <w:lvlText w:val="%7."/>
      <w:lvlJc w:val="left"/>
      <w:pPr>
        <w:ind w:left="1020" w:hanging="360"/>
      </w:pPr>
    </w:lvl>
    <w:lvl w:ilvl="7" w:tplc="B4ACB1F4">
      <w:start w:val="1"/>
      <w:numFmt w:val="decimal"/>
      <w:lvlText w:val="%8."/>
      <w:lvlJc w:val="left"/>
      <w:pPr>
        <w:ind w:left="1020" w:hanging="360"/>
      </w:pPr>
    </w:lvl>
    <w:lvl w:ilvl="8" w:tplc="5ABAE656">
      <w:start w:val="1"/>
      <w:numFmt w:val="decimal"/>
      <w:lvlText w:val="%9."/>
      <w:lvlJc w:val="left"/>
      <w:pPr>
        <w:ind w:left="1020" w:hanging="360"/>
      </w:pPr>
    </w:lvl>
  </w:abstractNum>
  <w:abstractNum w:abstractNumId="2" w15:restartNumberingAfterBreak="0">
    <w:nsid w:val="284A653F"/>
    <w:multiLevelType w:val="hybridMultilevel"/>
    <w:tmpl w:val="1B74AE18"/>
    <w:lvl w:ilvl="0" w:tplc="1A5EDE92">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673467"/>
    <w:multiLevelType w:val="multilevel"/>
    <w:tmpl w:val="AA8A243E"/>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741C1D34"/>
    <w:multiLevelType w:val="hybridMultilevel"/>
    <w:tmpl w:val="EF728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0591801">
    <w:abstractNumId w:val="3"/>
  </w:num>
  <w:num w:numId="2" w16cid:durableId="2116248065">
    <w:abstractNumId w:val="2"/>
  </w:num>
  <w:num w:numId="3" w16cid:durableId="1700858215">
    <w:abstractNumId w:val="4"/>
  </w:num>
  <w:num w:numId="4" w16cid:durableId="992030316">
    <w:abstractNumId w:val="0"/>
  </w:num>
  <w:num w:numId="5" w16cid:durableId="79758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Čiž">
    <w15:presenceInfo w15:providerId="AD" w15:userId="S::svetlana.ciz@salcininkai.lt::20b038a2-3732-496e-8fc5-4b701f5c4e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7156"/>
    <w:rsid w:val="00041954"/>
    <w:rsid w:val="00092AB3"/>
    <w:rsid w:val="000B0897"/>
    <w:rsid w:val="000B3E38"/>
    <w:rsid w:val="000C4254"/>
    <w:rsid w:val="00114336"/>
    <w:rsid w:val="00144B10"/>
    <w:rsid w:val="00146685"/>
    <w:rsid w:val="0015512B"/>
    <w:rsid w:val="001C4116"/>
    <w:rsid w:val="00202252"/>
    <w:rsid w:val="00216A37"/>
    <w:rsid w:val="002904C9"/>
    <w:rsid w:val="002B31C4"/>
    <w:rsid w:val="002E0EDC"/>
    <w:rsid w:val="003359DD"/>
    <w:rsid w:val="00337994"/>
    <w:rsid w:val="00371769"/>
    <w:rsid w:val="00391CBA"/>
    <w:rsid w:val="00395CCB"/>
    <w:rsid w:val="003A5617"/>
    <w:rsid w:val="003F683D"/>
    <w:rsid w:val="00426D62"/>
    <w:rsid w:val="0045132D"/>
    <w:rsid w:val="0046170A"/>
    <w:rsid w:val="004908B0"/>
    <w:rsid w:val="004A2B1E"/>
    <w:rsid w:val="004B662C"/>
    <w:rsid w:val="004D4766"/>
    <w:rsid w:val="0053664D"/>
    <w:rsid w:val="00541176"/>
    <w:rsid w:val="005777A7"/>
    <w:rsid w:val="005B0857"/>
    <w:rsid w:val="005D4C28"/>
    <w:rsid w:val="005F147C"/>
    <w:rsid w:val="005F3ADF"/>
    <w:rsid w:val="00660E54"/>
    <w:rsid w:val="00702C5C"/>
    <w:rsid w:val="00704AB2"/>
    <w:rsid w:val="00710146"/>
    <w:rsid w:val="00710833"/>
    <w:rsid w:val="007B2CC4"/>
    <w:rsid w:val="007D259C"/>
    <w:rsid w:val="00843C3B"/>
    <w:rsid w:val="00844857"/>
    <w:rsid w:val="008A4EE5"/>
    <w:rsid w:val="008C1295"/>
    <w:rsid w:val="008D24F5"/>
    <w:rsid w:val="009728BC"/>
    <w:rsid w:val="009A72FF"/>
    <w:rsid w:val="009D0644"/>
    <w:rsid w:val="00A15B3D"/>
    <w:rsid w:val="00A440E5"/>
    <w:rsid w:val="00A72765"/>
    <w:rsid w:val="00AF538F"/>
    <w:rsid w:val="00B02163"/>
    <w:rsid w:val="00B70591"/>
    <w:rsid w:val="00C400BC"/>
    <w:rsid w:val="00C467A1"/>
    <w:rsid w:val="00C51A9A"/>
    <w:rsid w:val="00C763EE"/>
    <w:rsid w:val="00C8586A"/>
    <w:rsid w:val="00CB742A"/>
    <w:rsid w:val="00D9533F"/>
    <w:rsid w:val="00DA37FA"/>
    <w:rsid w:val="00DA4E0C"/>
    <w:rsid w:val="00E41C82"/>
    <w:rsid w:val="00EA2E71"/>
    <w:rsid w:val="00EC01F1"/>
    <w:rsid w:val="00EE6182"/>
    <w:rsid w:val="00EF54F7"/>
    <w:rsid w:val="00F60BD9"/>
    <w:rsid w:val="00F67DAD"/>
    <w:rsid w:val="00FF513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p1,Bullet 1,Use Case List Paragraph,Numbering,ERP-List Paragraph,List Paragraph11,List Paragraph111,Paragraph,Medium Grid 1 - Accent 21,List Paragraph3,List Paragrap"/>
    <w:basedOn w:val="prastasis"/>
    <w:uiPriority w:val="34"/>
    <w:qFormat/>
    <w:rsid w:val="00CB742A"/>
    <w:pPr>
      <w:ind w:left="720"/>
      <w:contextualSpacing/>
    </w:pPr>
    <w:rPr>
      <w:rFonts w:ascii="TimesLT" w:hAnsi="TimesLT"/>
      <w:lang w:val="en-US"/>
    </w:rPr>
  </w:style>
  <w:style w:type="character" w:customStyle="1" w:styleId="normaltextrun">
    <w:name w:val="normaltextrun"/>
    <w:basedOn w:val="Numatytasispastraiposriftas"/>
    <w:rsid w:val="00CB742A"/>
  </w:style>
  <w:style w:type="paragraph" w:styleId="Betarp">
    <w:name w:val="No Spacing"/>
    <w:link w:val="BetarpDiagrama"/>
    <w:uiPriority w:val="1"/>
    <w:qFormat/>
    <w:rsid w:val="00CB742A"/>
    <w:rPr>
      <w:rFonts w:asciiTheme="minorHAnsi" w:eastAsiaTheme="minorHAnsi" w:hAnsiTheme="minorHAnsi" w:cstheme="minorBidi"/>
      <w:sz w:val="22"/>
      <w:szCs w:val="22"/>
    </w:rPr>
  </w:style>
  <w:style w:type="character" w:customStyle="1" w:styleId="BetarpDiagrama">
    <w:name w:val="Be tarpų Diagrama"/>
    <w:basedOn w:val="Numatytasispastraiposriftas"/>
    <w:link w:val="Betarp"/>
    <w:uiPriority w:val="1"/>
    <w:locked/>
    <w:rsid w:val="00CB742A"/>
    <w:rPr>
      <w:rFonts w:asciiTheme="minorHAnsi" w:eastAsiaTheme="minorHAnsi" w:hAnsiTheme="minorHAnsi" w:cstheme="minorBidi"/>
      <w:sz w:val="22"/>
      <w:szCs w:val="22"/>
    </w:rPr>
  </w:style>
  <w:style w:type="character" w:styleId="Komentaronuoroda">
    <w:name w:val="annotation reference"/>
    <w:basedOn w:val="Numatytasispastraiposriftas"/>
    <w:semiHidden/>
    <w:unhideWhenUsed/>
    <w:rsid w:val="00EF54F7"/>
    <w:rPr>
      <w:sz w:val="16"/>
      <w:szCs w:val="16"/>
    </w:rPr>
  </w:style>
  <w:style w:type="paragraph" w:styleId="Komentarotekstas">
    <w:name w:val="annotation text"/>
    <w:basedOn w:val="prastasis"/>
    <w:link w:val="KomentarotekstasDiagrama"/>
    <w:unhideWhenUsed/>
    <w:rsid w:val="00EF54F7"/>
    <w:rPr>
      <w:sz w:val="20"/>
    </w:rPr>
  </w:style>
  <w:style w:type="character" w:customStyle="1" w:styleId="KomentarotekstasDiagrama">
    <w:name w:val="Komentaro tekstas Diagrama"/>
    <w:basedOn w:val="Numatytasispastraiposriftas"/>
    <w:link w:val="Komentarotekstas"/>
    <w:rsid w:val="00EF54F7"/>
    <w:rPr>
      <w:sz w:val="20"/>
    </w:rPr>
  </w:style>
  <w:style w:type="paragraph" w:styleId="Komentarotema">
    <w:name w:val="annotation subject"/>
    <w:basedOn w:val="Komentarotekstas"/>
    <w:next w:val="Komentarotekstas"/>
    <w:link w:val="KomentarotemaDiagrama"/>
    <w:semiHidden/>
    <w:unhideWhenUsed/>
    <w:rsid w:val="00EF54F7"/>
    <w:rPr>
      <w:b/>
      <w:bCs/>
    </w:rPr>
  </w:style>
  <w:style w:type="character" w:customStyle="1" w:styleId="KomentarotemaDiagrama">
    <w:name w:val="Komentaro tema Diagrama"/>
    <w:basedOn w:val="KomentarotekstasDiagrama"/>
    <w:link w:val="Komentarotema"/>
    <w:semiHidden/>
    <w:rsid w:val="00EF54F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4331296821431BB3210BE2133B8437"/>
        <w:category>
          <w:name w:val="Bendrosios nuostatos"/>
          <w:gallery w:val="placeholder"/>
        </w:category>
        <w:types>
          <w:type w:val="bbPlcHdr"/>
        </w:types>
        <w:behaviors>
          <w:behavior w:val="content"/>
        </w:behaviors>
        <w:guid w:val="{6136A411-BCDB-495D-9616-FFACC0D12C4A}"/>
      </w:docPartPr>
      <w:docPartBody>
        <w:p w:rsidR="005E785A" w:rsidRDefault="00036127" w:rsidP="00036127">
          <w:pPr>
            <w:pStyle w:val="594331296821431BB3210BE2133B8437"/>
          </w:pPr>
          <w:r w:rsidRPr="003158C8">
            <w:rPr>
              <w:rStyle w:val="Vietosrezervavimoenklotekstas"/>
            </w:rPr>
            <w:t>Choose an item.</w:t>
          </w:r>
        </w:p>
      </w:docPartBody>
    </w:docPart>
    <w:docPart>
      <w:docPartPr>
        <w:name w:val="33757D0DA0114C78A2FDF443E3024F8C"/>
        <w:category>
          <w:name w:val="Bendrosios nuostatos"/>
          <w:gallery w:val="placeholder"/>
        </w:category>
        <w:types>
          <w:type w:val="bbPlcHdr"/>
        </w:types>
        <w:behaviors>
          <w:behavior w:val="content"/>
        </w:behaviors>
        <w:guid w:val="{0EFB0C5B-BF4E-4432-A1B7-0596BCBAD80F}"/>
      </w:docPartPr>
      <w:docPartBody>
        <w:p w:rsidR="005E785A" w:rsidRDefault="00036127" w:rsidP="00036127">
          <w:pPr>
            <w:pStyle w:val="33757D0DA0114C78A2FDF443E3024F8C"/>
          </w:pPr>
          <w:r w:rsidRPr="003158C8">
            <w:rPr>
              <w:rStyle w:val="Vietosrezervavimoenklotekstas"/>
            </w:rPr>
            <w:t>Choose an item.</w:t>
          </w:r>
        </w:p>
      </w:docPartBody>
    </w:docPart>
    <w:docPart>
      <w:docPartPr>
        <w:name w:val="4CAFC166BF8F4BCA9F035236AE39F4B0"/>
        <w:category>
          <w:name w:val="Bendrosios nuostatos"/>
          <w:gallery w:val="placeholder"/>
        </w:category>
        <w:types>
          <w:type w:val="bbPlcHdr"/>
        </w:types>
        <w:behaviors>
          <w:behavior w:val="content"/>
        </w:behaviors>
        <w:guid w:val="{828C33C8-969C-4762-9B39-EADC461E7FA5}"/>
      </w:docPartPr>
      <w:docPartBody>
        <w:p w:rsidR="005E785A" w:rsidRDefault="00036127" w:rsidP="00036127">
          <w:pPr>
            <w:pStyle w:val="4CAFC166BF8F4BCA9F035236AE39F4B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127"/>
    <w:rsid w:val="00021F9B"/>
    <w:rsid w:val="00036127"/>
    <w:rsid w:val="00202252"/>
    <w:rsid w:val="00337994"/>
    <w:rsid w:val="00390FFE"/>
    <w:rsid w:val="003A5617"/>
    <w:rsid w:val="003A6DC4"/>
    <w:rsid w:val="00426D62"/>
    <w:rsid w:val="00481F26"/>
    <w:rsid w:val="004B662C"/>
    <w:rsid w:val="005D4C28"/>
    <w:rsid w:val="005E785A"/>
    <w:rsid w:val="007B3040"/>
    <w:rsid w:val="00844857"/>
    <w:rsid w:val="008A72C9"/>
    <w:rsid w:val="008C1295"/>
    <w:rsid w:val="008F7930"/>
    <w:rsid w:val="00EF0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6127"/>
    <w:rPr>
      <w:color w:val="808080"/>
    </w:rPr>
  </w:style>
  <w:style w:type="paragraph" w:customStyle="1" w:styleId="594331296821431BB3210BE2133B8437">
    <w:name w:val="594331296821431BB3210BE2133B8437"/>
    <w:rsid w:val="00036127"/>
  </w:style>
  <w:style w:type="paragraph" w:customStyle="1" w:styleId="33757D0DA0114C78A2FDF443E3024F8C">
    <w:name w:val="33757D0DA0114C78A2FDF443E3024F8C"/>
    <w:rsid w:val="00036127"/>
  </w:style>
  <w:style w:type="paragraph" w:customStyle="1" w:styleId="4CAFC166BF8F4BCA9F035236AE39F4B0">
    <w:name w:val="4CAFC166BF8F4BCA9F035236AE39F4B0"/>
    <w:rsid w:val="000361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13779</Words>
  <Characters>7855</Characters>
  <Application>Microsoft Office Word</Application>
  <DocSecurity>0</DocSecurity>
  <Lines>65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Violeta Tomaševič</cp:lastModifiedBy>
  <cp:revision>3</cp:revision>
  <cp:lastPrinted>2017-06-29T23:42:00Z</cp:lastPrinted>
  <dcterms:created xsi:type="dcterms:W3CDTF">2025-02-17T13:47:00Z</dcterms:created>
  <dcterms:modified xsi:type="dcterms:W3CDTF">2025-02-17T13:57:00Z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